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3E5DBA">
        <w:rPr>
          <w:rFonts w:asciiTheme="minorHAnsi" w:hAnsiTheme="minorHAnsi"/>
        </w:rPr>
        <w:t>March</w:t>
      </w:r>
      <w:r w:rsidR="00071AAD">
        <w:rPr>
          <w:rFonts w:asciiTheme="minorHAnsi" w:hAnsiTheme="minorHAnsi"/>
        </w:rPr>
        <w:t xml:space="preserve"> 2, 2017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071AAD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 w:rsidR="001E2BA5">
        <w:rPr>
          <w:rFonts w:asciiTheme="minorHAnsi" w:hAnsiTheme="minorHAnsi"/>
        </w:rPr>
        <w:t>1</w:t>
      </w:r>
      <w:r>
        <w:rPr>
          <w:rFonts w:asciiTheme="minorHAnsi" w:hAnsiTheme="minorHAnsi"/>
        </w:rPr>
        <w:t>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023FC9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023FC9">
        <w:rPr>
          <w:rFonts w:asciiTheme="minorHAnsi" w:hAnsiTheme="minorHAnsi" w:cstheme="minorHAnsi"/>
        </w:rPr>
        <w:t>Approve minutes</w:t>
      </w:r>
    </w:p>
    <w:p w:rsidR="003E5DBA" w:rsidRPr="003E5DBA" w:rsidRDefault="003E5DBA" w:rsidP="003E5DBA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5DBA">
        <w:rPr>
          <w:rFonts w:asciiTheme="minorHAnsi" w:hAnsiTheme="minorHAnsi" w:cstheme="minorHAnsi"/>
        </w:rPr>
        <w:t xml:space="preserve">Computer </w:t>
      </w:r>
      <w:r>
        <w:rPr>
          <w:rFonts w:asciiTheme="minorHAnsi" w:hAnsiTheme="minorHAnsi" w:cstheme="minorHAnsi"/>
        </w:rPr>
        <w:t>Replacement P</w:t>
      </w:r>
      <w:r w:rsidRPr="003E5DBA">
        <w:rPr>
          <w:rFonts w:asciiTheme="minorHAnsi" w:hAnsiTheme="minorHAnsi" w:cstheme="minorHAnsi"/>
        </w:rPr>
        <w:t>lanning at SAC &amp; SCC (Archana &amp; Alfonso)</w:t>
      </w:r>
    </w:p>
    <w:p w:rsidR="003E5DBA" w:rsidRPr="003E5DBA" w:rsidRDefault="003E5DBA" w:rsidP="003E5DBA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E5DBA">
        <w:rPr>
          <w:rFonts w:asciiTheme="minorHAnsi" w:hAnsiTheme="minorHAnsi" w:cstheme="minorHAnsi"/>
        </w:rPr>
        <w:t xml:space="preserve">Ellucian Portal </w:t>
      </w:r>
      <w:r>
        <w:rPr>
          <w:rFonts w:asciiTheme="minorHAnsi" w:hAnsiTheme="minorHAnsi" w:cstheme="minorHAnsi"/>
        </w:rPr>
        <w:t>U</w:t>
      </w:r>
      <w:r w:rsidRPr="003E5DBA">
        <w:rPr>
          <w:rFonts w:asciiTheme="minorHAnsi" w:hAnsiTheme="minorHAnsi" w:cstheme="minorHAnsi"/>
        </w:rPr>
        <w:t>pdate</w:t>
      </w:r>
    </w:p>
    <w:p w:rsidR="003E5DBA" w:rsidRPr="003E5DBA" w:rsidRDefault="003E5DBA" w:rsidP="003E5DBA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E5DBA">
        <w:rPr>
          <w:rFonts w:asciiTheme="minorHAnsi" w:hAnsiTheme="minorHAnsi" w:cstheme="minorHAnsi"/>
        </w:rPr>
        <w:t xml:space="preserve">Copier </w:t>
      </w:r>
      <w:r>
        <w:rPr>
          <w:rFonts w:asciiTheme="minorHAnsi" w:hAnsiTheme="minorHAnsi" w:cstheme="minorHAnsi"/>
        </w:rPr>
        <w:t>U</w:t>
      </w:r>
      <w:r w:rsidRPr="003E5DBA">
        <w:rPr>
          <w:rFonts w:asciiTheme="minorHAnsi" w:hAnsiTheme="minorHAnsi" w:cstheme="minorHAnsi"/>
        </w:rPr>
        <w:t>pdate</w:t>
      </w:r>
    </w:p>
    <w:p w:rsidR="003E5DBA" w:rsidRPr="003E5DBA" w:rsidRDefault="003E5DBA" w:rsidP="003E5DBA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3E5DBA">
        <w:rPr>
          <w:rFonts w:asciiTheme="minorHAnsi" w:hAnsiTheme="minorHAnsi" w:cstheme="minorHAnsi"/>
        </w:rPr>
        <w:t xml:space="preserve">Canvas </w:t>
      </w:r>
      <w:r>
        <w:rPr>
          <w:rFonts w:asciiTheme="minorHAnsi" w:hAnsiTheme="minorHAnsi" w:cstheme="minorHAnsi"/>
        </w:rPr>
        <w:t>I</w:t>
      </w:r>
      <w:r w:rsidRPr="003E5DBA">
        <w:rPr>
          <w:rFonts w:asciiTheme="minorHAnsi" w:hAnsiTheme="minorHAnsi" w:cstheme="minorHAnsi"/>
        </w:rPr>
        <w:t xml:space="preserve">mplementation </w:t>
      </w:r>
      <w:r>
        <w:rPr>
          <w:rFonts w:asciiTheme="minorHAnsi" w:hAnsiTheme="minorHAnsi" w:cstheme="minorHAnsi"/>
        </w:rPr>
        <w:t>D</w:t>
      </w:r>
      <w:r w:rsidRPr="003E5DBA">
        <w:rPr>
          <w:rFonts w:asciiTheme="minorHAnsi" w:hAnsiTheme="minorHAnsi" w:cstheme="minorHAnsi"/>
        </w:rPr>
        <w:t>iscussion</w:t>
      </w:r>
      <w:bookmarkStart w:id="0" w:name="_GoBack"/>
      <w:bookmarkEnd w:id="0"/>
      <w:r w:rsidRPr="003E5DB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U</w:t>
      </w:r>
      <w:r w:rsidRPr="003E5DBA">
        <w:rPr>
          <w:rFonts w:asciiTheme="minorHAnsi" w:hAnsiTheme="minorHAnsi" w:cstheme="minorHAnsi"/>
        </w:rPr>
        <w:t>pdate</w:t>
      </w:r>
    </w:p>
    <w:p w:rsidR="008C4A85" w:rsidRPr="00023FC9" w:rsidRDefault="008C4A85" w:rsidP="006309E1">
      <w:pPr>
        <w:pStyle w:val="ListParagraph"/>
        <w:contextualSpacing w:val="0"/>
        <w:rPr>
          <w:rFonts w:ascii="Trebuchet MS" w:hAnsi="Trebuchet MS" w:cs="Tahoma"/>
          <w:b/>
          <w:bCs/>
        </w:rPr>
      </w:pPr>
    </w:p>
    <w:p w:rsidR="008C4A85" w:rsidRPr="00023FC9" w:rsidRDefault="008C4A85" w:rsidP="006309E1">
      <w:pPr>
        <w:pStyle w:val="ListParagraph"/>
        <w:contextualSpacing w:val="0"/>
        <w:rPr>
          <w:rFonts w:ascii="Trebuchet MS" w:hAnsi="Trebuchet MS" w:cs="Tahoma"/>
          <w:b/>
          <w:bCs/>
        </w:rPr>
      </w:pPr>
    </w:p>
    <w:p w:rsidR="006309E1" w:rsidRPr="00023FC9" w:rsidRDefault="008C4A85" w:rsidP="006309E1">
      <w:pPr>
        <w:pStyle w:val="ListParagraph"/>
        <w:contextualSpacing w:val="0"/>
        <w:rPr>
          <w:rFonts w:asciiTheme="minorHAnsi" w:hAnsiTheme="minorHAnsi" w:cstheme="minorHAnsi"/>
          <w:b/>
          <w:bCs/>
        </w:rPr>
      </w:pPr>
      <w:r w:rsidRPr="00023FC9">
        <w:rPr>
          <w:rFonts w:asciiTheme="minorHAnsi" w:hAnsiTheme="minorHAnsi" w:cstheme="minorHAnsi"/>
          <w:b/>
          <w:bCs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4"/>
        <w:gridCol w:w="3150"/>
      </w:tblGrid>
      <w:tr w:rsidR="004F15B0" w:rsidTr="00003BC6">
        <w:tc>
          <w:tcPr>
            <w:tcW w:w="3326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244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50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Faculty*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Scott James,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Mike Taylor,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A8558D">
        <w:trPr>
          <w:trHeight w:val="458"/>
        </w:trPr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53601"/>
    <o:shapelayout v:ext="edit">
      <o:idmap v:ext="edit" data="1"/>
    </o:shapelayout>
  </w:shapeDefaults>
  <w:decimalSymbol w:val="."/>
  <w:listSeparator w:val=","/>
  <w14:docId w14:val="75DDA6D3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65525KZWNX2R-21-628</_dlc_DocId>
    <_dlc_DocIdUrl xmlns="20894882-773f-4ca4-8f88-a7623eb85067">
      <Url>https://rsccd.edu/Departments/Educational-Services/Technology-Advisor-Group/_layouts/15/DocIdRedir.aspx?ID=65525KZWNX2R-21-628</Url>
      <Description>65525KZWNX2R-21-628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44654-762C-497D-A527-065F9C5D8F1D}"/>
</file>

<file path=customXml/itemProps2.xml><?xml version="1.0" encoding="utf-8"?>
<ds:datastoreItem xmlns:ds="http://schemas.openxmlformats.org/officeDocument/2006/customXml" ds:itemID="{D9BE5E7E-A739-4DC5-AE49-05136BB9B1FA}"/>
</file>

<file path=customXml/itemProps3.xml><?xml version="1.0" encoding="utf-8"?>
<ds:datastoreItem xmlns:ds="http://schemas.openxmlformats.org/officeDocument/2006/customXml" ds:itemID="{F35E2A0F-2DE5-445F-BE79-F5A8B675BF93}"/>
</file>

<file path=customXml/itemProps4.xml><?xml version="1.0" encoding="utf-8"?>
<ds:datastoreItem xmlns:ds="http://schemas.openxmlformats.org/officeDocument/2006/customXml" ds:itemID="{4A377153-5434-483B-9726-E972CB0C1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subject/>
  <dc:creator>RSCCD</dc:creator>
  <cp:keywords/>
  <dc:description/>
  <cp:lastModifiedBy>Nevils, Lynn</cp:lastModifiedBy>
  <cp:revision>3</cp:revision>
  <cp:lastPrinted>2017-01-31T15:57:00Z</cp:lastPrinted>
  <dcterms:created xsi:type="dcterms:W3CDTF">2017-02-08T20:19:00Z</dcterms:created>
  <dcterms:modified xsi:type="dcterms:W3CDTF">2017-02-08T20:23:00Z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ee68d025-a89a-44d3-a24f-4358f7801f76</vt:lpwstr>
  </property>
  <property fmtid="{D5CDD505-2E9C-101B-9397-08002B2CF9AE}" pid="4" name="Order">
    <vt:r8>62800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