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52" w:rsidRDefault="00551B52" w:rsidP="00551B52">
      <w:pPr>
        <w:spacing w:after="0" w:line="240" w:lineRule="auto"/>
        <w:jc w:val="center"/>
        <w:rPr>
          <w:rFonts w:ascii="Times New Roman" w:hAnsi="Times New Roman" w:cs="Times New Roman"/>
          <w:b/>
          <w:sz w:val="24"/>
          <w:szCs w:val="24"/>
        </w:rPr>
      </w:pPr>
      <w:bookmarkStart w:id="0" w:name="_GoBack"/>
      <w:bookmarkEnd w:id="0"/>
      <w:r>
        <w:rPr>
          <w:noProof/>
          <w:color w:val="0000FF"/>
          <w:sz w:val="29"/>
          <w:szCs w:val="29"/>
        </w:rPr>
        <w:drawing>
          <wp:anchor distT="0" distB="0" distL="114300" distR="114300" simplePos="0" relativeHeight="251658240" behindDoc="0" locked="0" layoutInCell="1" allowOverlap="1">
            <wp:simplePos x="0" y="0"/>
            <wp:positionH relativeFrom="column">
              <wp:posOffset>1100365</wp:posOffset>
            </wp:positionH>
            <wp:positionV relativeFrom="paragraph">
              <wp:posOffset>0</wp:posOffset>
            </wp:positionV>
            <wp:extent cx="3952875" cy="685800"/>
            <wp:effectExtent l="0" t="0" r="9525" b="0"/>
            <wp:wrapSquare wrapText="bothSides"/>
            <wp:docPr id="1" name="ctl00_onetidHeadbnnr2" descr="RSCC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RSCC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51B52" w:rsidRDefault="00551B52" w:rsidP="00551B52">
      <w:pPr>
        <w:spacing w:after="0" w:line="240" w:lineRule="auto"/>
        <w:jc w:val="center"/>
        <w:rPr>
          <w:rFonts w:ascii="Times New Roman" w:hAnsi="Times New Roman" w:cs="Times New Roman"/>
          <w:b/>
          <w:sz w:val="24"/>
          <w:szCs w:val="24"/>
        </w:rPr>
      </w:pPr>
    </w:p>
    <w:p w:rsidR="005222C0" w:rsidRDefault="005222C0" w:rsidP="00551B5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RSCCD </w:t>
      </w:r>
      <w:r w:rsidR="00591EAC">
        <w:rPr>
          <w:rFonts w:ascii="Times New Roman" w:hAnsi="Times New Roman" w:cs="Times New Roman"/>
          <w:b/>
          <w:sz w:val="30"/>
          <w:szCs w:val="30"/>
        </w:rPr>
        <w:t xml:space="preserve">Participatory </w:t>
      </w:r>
      <w:r w:rsidR="00551B52" w:rsidRPr="00551B52">
        <w:rPr>
          <w:rFonts w:ascii="Times New Roman" w:hAnsi="Times New Roman" w:cs="Times New Roman"/>
          <w:b/>
          <w:sz w:val="30"/>
          <w:szCs w:val="30"/>
        </w:rPr>
        <w:t>Governance Committee</w:t>
      </w:r>
      <w:r>
        <w:rPr>
          <w:rFonts w:ascii="Times New Roman" w:hAnsi="Times New Roman" w:cs="Times New Roman"/>
          <w:b/>
          <w:sz w:val="30"/>
          <w:szCs w:val="30"/>
        </w:rPr>
        <w:t xml:space="preserve">/Accreditation </w:t>
      </w:r>
    </w:p>
    <w:p w:rsidR="005222C0" w:rsidRDefault="005222C0" w:rsidP="005222C0">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Standards </w:t>
      </w:r>
      <w:r w:rsidR="00591EAC">
        <w:rPr>
          <w:rFonts w:ascii="Times New Roman" w:hAnsi="Times New Roman" w:cs="Times New Roman"/>
          <w:b/>
          <w:sz w:val="30"/>
          <w:szCs w:val="30"/>
        </w:rPr>
        <w:t>Alignment</w:t>
      </w:r>
    </w:p>
    <w:p w:rsidR="005222C0" w:rsidRDefault="005222C0" w:rsidP="00551B52">
      <w:pPr>
        <w:spacing w:after="0" w:line="240" w:lineRule="auto"/>
        <w:jc w:val="center"/>
        <w:rPr>
          <w:rFonts w:ascii="Times New Roman" w:hAnsi="Times New Roman" w:cs="Times New Roman"/>
          <w:sz w:val="24"/>
          <w:szCs w:val="24"/>
        </w:rPr>
      </w:pPr>
    </w:p>
    <w:p w:rsidR="00551B52" w:rsidRPr="00201DBB" w:rsidRDefault="00551B52" w:rsidP="00551B52">
      <w:pPr>
        <w:spacing w:after="0" w:line="240" w:lineRule="auto"/>
        <w:jc w:val="center"/>
        <w:rPr>
          <w:rFonts w:ascii="Times New Roman" w:hAnsi="Times New Roman" w:cs="Times New Roman"/>
          <w:b/>
          <w:sz w:val="24"/>
          <w:szCs w:val="24"/>
        </w:rPr>
      </w:pPr>
      <w:r w:rsidRPr="00201DBB">
        <w:rPr>
          <w:rFonts w:ascii="Times New Roman" w:hAnsi="Times New Roman" w:cs="Times New Roman"/>
          <w:b/>
          <w:sz w:val="24"/>
          <w:szCs w:val="24"/>
        </w:rPr>
        <w:t>May 2016</w:t>
      </w:r>
    </w:p>
    <w:p w:rsidR="00551B52" w:rsidRDefault="00551B52" w:rsidP="00551B52">
      <w:pPr>
        <w:spacing w:after="0" w:line="240" w:lineRule="auto"/>
        <w:rPr>
          <w:rFonts w:ascii="Times New Roman" w:hAnsi="Times New Roman" w:cs="Times New Roman"/>
          <w:sz w:val="24"/>
          <w:szCs w:val="24"/>
        </w:rPr>
      </w:pPr>
    </w:p>
    <w:p w:rsidR="005222C0" w:rsidRDefault="005222C0" w:rsidP="00551B52">
      <w:pPr>
        <w:spacing w:after="0" w:line="240" w:lineRule="auto"/>
        <w:rPr>
          <w:rFonts w:ascii="Times New Roman" w:hAnsi="Times New Roman" w:cs="Times New Roman"/>
          <w:color w:val="222222"/>
          <w:sz w:val="24"/>
          <w:szCs w:val="24"/>
          <w:shd w:val="clear" w:color="auto" w:fill="FFFFFF"/>
        </w:rPr>
      </w:pPr>
      <w:r w:rsidRPr="00201DBB">
        <w:rPr>
          <w:rFonts w:ascii="Times New Roman" w:hAnsi="Times New Roman" w:cs="Times New Roman"/>
          <w:sz w:val="24"/>
          <w:szCs w:val="24"/>
        </w:rPr>
        <w:t xml:space="preserve">This </w:t>
      </w:r>
      <w:r w:rsidR="00201DBB" w:rsidRPr="00201DBB">
        <w:rPr>
          <w:rFonts w:ascii="Times New Roman" w:hAnsi="Times New Roman" w:cs="Times New Roman"/>
          <w:sz w:val="24"/>
          <w:szCs w:val="24"/>
        </w:rPr>
        <w:t xml:space="preserve">district-level participatory governance committee/accreditation standards </w:t>
      </w:r>
      <w:r w:rsidRPr="00201DBB">
        <w:rPr>
          <w:rFonts w:ascii="Times New Roman" w:hAnsi="Times New Roman" w:cs="Times New Roman"/>
          <w:sz w:val="24"/>
          <w:szCs w:val="24"/>
        </w:rPr>
        <w:t>alignment</w:t>
      </w:r>
      <w:r w:rsidR="00201DBB" w:rsidRPr="00201DBB">
        <w:rPr>
          <w:rFonts w:ascii="Times New Roman" w:hAnsi="Times New Roman" w:cs="Times New Roman"/>
          <w:sz w:val="24"/>
          <w:szCs w:val="24"/>
        </w:rPr>
        <w:t xml:space="preserve"> document is created t</w:t>
      </w:r>
      <w:r w:rsidRPr="00201DBB">
        <w:rPr>
          <w:rFonts w:ascii="Times New Roman" w:hAnsi="Times New Roman" w:cs="Times New Roman"/>
          <w:sz w:val="24"/>
          <w:szCs w:val="24"/>
        </w:rPr>
        <w:t xml:space="preserve">o ensure that the Rancho Santiago Community College District </w:t>
      </w:r>
      <w:r w:rsidR="00201DBB" w:rsidRPr="00201DBB">
        <w:rPr>
          <w:rFonts w:ascii="Times New Roman" w:hAnsi="Times New Roman" w:cs="Times New Roman"/>
          <w:sz w:val="24"/>
          <w:szCs w:val="24"/>
        </w:rPr>
        <w:t xml:space="preserve">(RSCCD) supports </w:t>
      </w:r>
      <w:r w:rsidRPr="00201DBB">
        <w:rPr>
          <w:rFonts w:ascii="Times New Roman" w:hAnsi="Times New Roman" w:cs="Times New Roman"/>
          <w:sz w:val="24"/>
          <w:szCs w:val="24"/>
        </w:rPr>
        <w:t xml:space="preserve">its colleges </w:t>
      </w:r>
      <w:r w:rsidR="00201DBB" w:rsidRPr="00201DBB">
        <w:rPr>
          <w:rFonts w:ascii="Times New Roman" w:hAnsi="Times New Roman" w:cs="Times New Roman"/>
          <w:sz w:val="24"/>
          <w:szCs w:val="24"/>
        </w:rPr>
        <w:t xml:space="preserve">in providing </w:t>
      </w:r>
      <w:r w:rsidRPr="00201DBB">
        <w:rPr>
          <w:rFonts w:ascii="Times New Roman" w:hAnsi="Times New Roman" w:cs="Times New Roman"/>
          <w:sz w:val="24"/>
          <w:szCs w:val="24"/>
        </w:rPr>
        <w:t>appropriate resources, programs, and services to foster student learning and student achievement</w:t>
      </w:r>
      <w:r w:rsidR="00201DBB" w:rsidRPr="00201DBB">
        <w:rPr>
          <w:rFonts w:ascii="Times New Roman" w:hAnsi="Times New Roman" w:cs="Times New Roman"/>
          <w:sz w:val="24"/>
          <w:szCs w:val="24"/>
        </w:rPr>
        <w:t xml:space="preserve">.  The </w:t>
      </w:r>
      <w:r w:rsidR="00201DBB" w:rsidRPr="00201DBB">
        <w:rPr>
          <w:rFonts w:ascii="Times New Roman" w:hAnsi="Times New Roman" w:cs="Times New Roman"/>
          <w:color w:val="222222"/>
          <w:sz w:val="24"/>
          <w:szCs w:val="24"/>
          <w:shd w:val="clear" w:color="auto" w:fill="FFFFFF"/>
        </w:rPr>
        <w:t xml:space="preserve">six participatory governance committees </w:t>
      </w:r>
      <w:r w:rsidR="00302762">
        <w:rPr>
          <w:rFonts w:ascii="Times New Roman" w:hAnsi="Times New Roman" w:cs="Times New Roman"/>
          <w:color w:val="222222"/>
          <w:sz w:val="24"/>
          <w:szCs w:val="24"/>
          <w:shd w:val="clear" w:color="auto" w:fill="FFFFFF"/>
        </w:rPr>
        <w:t xml:space="preserve">are </w:t>
      </w:r>
      <w:r w:rsidR="00201DBB" w:rsidRPr="00201DBB">
        <w:rPr>
          <w:rFonts w:ascii="Times New Roman" w:hAnsi="Times New Roman" w:cs="Times New Roman"/>
          <w:color w:val="222222"/>
          <w:sz w:val="24"/>
          <w:szCs w:val="24"/>
          <w:shd w:val="clear" w:color="auto" w:fill="FFFFFF"/>
        </w:rPr>
        <w:t>involved in planning at the district level. The District Council serves as the primary participatory governance body that is responsible for district-wide planning activities</w:t>
      </w:r>
      <w:r w:rsidR="00302762">
        <w:rPr>
          <w:rFonts w:ascii="Times New Roman" w:hAnsi="Times New Roman" w:cs="Times New Roman"/>
          <w:color w:val="222222"/>
          <w:sz w:val="24"/>
          <w:szCs w:val="24"/>
          <w:shd w:val="clear" w:color="auto" w:fill="FFFFFF"/>
        </w:rPr>
        <w:t>,</w:t>
      </w:r>
      <w:r w:rsidR="00201DBB" w:rsidRPr="00201DBB">
        <w:rPr>
          <w:rFonts w:ascii="Times New Roman" w:hAnsi="Times New Roman" w:cs="Times New Roman"/>
          <w:color w:val="222222"/>
          <w:sz w:val="24"/>
          <w:szCs w:val="24"/>
          <w:shd w:val="clear" w:color="auto" w:fill="FFFFFF"/>
        </w:rPr>
        <w:t xml:space="preserve"> including developing planning and budgetary recommendations that are submitted to the Chancellor and Board of Trustees. The five other district-level participatory governance committees who support the work of the District Council include</w:t>
      </w:r>
      <w:r w:rsidR="00302762">
        <w:rPr>
          <w:rFonts w:ascii="Times New Roman" w:hAnsi="Times New Roman" w:cs="Times New Roman"/>
          <w:color w:val="222222"/>
          <w:sz w:val="24"/>
          <w:szCs w:val="24"/>
          <w:shd w:val="clear" w:color="auto" w:fill="FFFFFF"/>
        </w:rPr>
        <w:t>:</w:t>
      </w:r>
      <w:r w:rsidR="00201DBB" w:rsidRPr="00201DBB">
        <w:rPr>
          <w:rFonts w:ascii="Times New Roman" w:hAnsi="Times New Roman" w:cs="Times New Roman"/>
          <w:color w:val="222222"/>
          <w:sz w:val="24"/>
          <w:szCs w:val="24"/>
          <w:shd w:val="clear" w:color="auto" w:fill="FFFFFF"/>
        </w:rPr>
        <w:t xml:space="preserve"> the Planning and Organizational Effectiveness, the Fiscal Resources, the Human Resources, the Physical Resources and the Technology Advisory Group. </w:t>
      </w:r>
      <w:r w:rsidR="00201DBB">
        <w:rPr>
          <w:rFonts w:ascii="Times New Roman" w:hAnsi="Times New Roman" w:cs="Times New Roman"/>
          <w:color w:val="222222"/>
          <w:sz w:val="24"/>
          <w:szCs w:val="24"/>
          <w:shd w:val="clear" w:color="auto" w:fill="FFFFFF"/>
        </w:rPr>
        <w:t xml:space="preserve"> </w:t>
      </w:r>
    </w:p>
    <w:p w:rsidR="00201DBB" w:rsidRDefault="00201DBB" w:rsidP="00551B52">
      <w:pPr>
        <w:spacing w:after="0" w:line="240" w:lineRule="auto"/>
        <w:rPr>
          <w:rFonts w:ascii="Times New Roman" w:hAnsi="Times New Roman" w:cs="Times New Roman"/>
          <w:color w:val="222222"/>
          <w:sz w:val="24"/>
          <w:szCs w:val="24"/>
          <w:shd w:val="clear" w:color="auto" w:fill="FFFFFF"/>
        </w:rPr>
      </w:pPr>
    </w:p>
    <w:p w:rsidR="00201DBB" w:rsidRDefault="00201DBB" w:rsidP="00551B52">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review</w:t>
      </w:r>
      <w:r w:rsidR="00302762">
        <w:rPr>
          <w:rFonts w:ascii="Times New Roman" w:hAnsi="Times New Roman" w:cs="Times New Roman"/>
          <w:color w:val="222222"/>
          <w:sz w:val="24"/>
          <w:szCs w:val="24"/>
          <w:shd w:val="clear" w:color="auto" w:fill="FFFFFF"/>
        </w:rPr>
        <w:t xml:space="preserve"> of each accreditation standard and sub-standard are</w:t>
      </w:r>
      <w:r>
        <w:rPr>
          <w:rFonts w:ascii="Times New Roman" w:hAnsi="Times New Roman" w:cs="Times New Roman"/>
          <w:color w:val="222222"/>
          <w:sz w:val="24"/>
          <w:szCs w:val="24"/>
          <w:shd w:val="clear" w:color="auto" w:fill="FFFFFF"/>
        </w:rPr>
        <w:t xml:space="preserve"> </w:t>
      </w:r>
      <w:r w:rsidR="00C703F7">
        <w:rPr>
          <w:rFonts w:ascii="Times New Roman" w:hAnsi="Times New Roman" w:cs="Times New Roman"/>
          <w:color w:val="222222"/>
          <w:sz w:val="24"/>
          <w:szCs w:val="24"/>
          <w:shd w:val="clear" w:color="auto" w:fill="FFFFFF"/>
        </w:rPr>
        <w:t xml:space="preserve">aligned </w:t>
      </w:r>
      <w:r>
        <w:rPr>
          <w:rFonts w:ascii="Times New Roman" w:hAnsi="Times New Roman" w:cs="Times New Roman"/>
          <w:color w:val="222222"/>
          <w:sz w:val="24"/>
          <w:szCs w:val="24"/>
          <w:shd w:val="clear" w:color="auto" w:fill="FFFFFF"/>
        </w:rPr>
        <w:t xml:space="preserve">to the appropriate </w:t>
      </w:r>
      <w:r w:rsidRPr="00201DBB">
        <w:rPr>
          <w:rFonts w:ascii="Times New Roman" w:hAnsi="Times New Roman" w:cs="Times New Roman"/>
          <w:color w:val="222222"/>
          <w:sz w:val="24"/>
          <w:szCs w:val="24"/>
          <w:shd w:val="clear" w:color="auto" w:fill="FFFFFF"/>
        </w:rPr>
        <w:t>district-level participatory governance committee</w:t>
      </w:r>
      <w:r>
        <w:rPr>
          <w:rFonts w:ascii="Times New Roman" w:hAnsi="Times New Roman" w:cs="Times New Roman"/>
          <w:color w:val="222222"/>
          <w:sz w:val="24"/>
          <w:szCs w:val="24"/>
          <w:shd w:val="clear" w:color="auto" w:fill="FFFFFF"/>
        </w:rPr>
        <w:t xml:space="preserve"> to ensure these issues are the core of their mission and the integration of the collective work</w:t>
      </w:r>
      <w:r w:rsidR="00302762">
        <w:rPr>
          <w:rFonts w:ascii="Times New Roman" w:hAnsi="Times New Roman" w:cs="Times New Roman"/>
          <w:color w:val="222222"/>
          <w:sz w:val="24"/>
          <w:szCs w:val="24"/>
          <w:shd w:val="clear" w:color="auto" w:fill="FFFFFF"/>
        </w:rPr>
        <w:t xml:space="preserve"> that</w:t>
      </w:r>
      <w:r>
        <w:rPr>
          <w:rFonts w:ascii="Times New Roman" w:hAnsi="Times New Roman" w:cs="Times New Roman"/>
          <w:color w:val="222222"/>
          <w:sz w:val="24"/>
          <w:szCs w:val="24"/>
          <w:shd w:val="clear" w:color="auto" w:fill="FFFFFF"/>
        </w:rPr>
        <w:t xml:space="preserve"> is essential to the success of the institutions and the communities we serve.  </w:t>
      </w:r>
    </w:p>
    <w:p w:rsidR="00551B52" w:rsidRDefault="00551B52" w:rsidP="00551B52">
      <w:pPr>
        <w:spacing w:after="0" w:line="240" w:lineRule="auto"/>
        <w:rPr>
          <w:rFonts w:ascii="Times New Roman" w:hAnsi="Times New Roman" w:cs="Times New Roman"/>
          <w:sz w:val="24"/>
          <w:szCs w:val="24"/>
        </w:rPr>
      </w:pPr>
    </w:p>
    <w:p w:rsidR="00551B52" w:rsidRPr="00201DBB" w:rsidRDefault="00551B52" w:rsidP="005222C0">
      <w:pPr>
        <w:spacing w:after="0" w:line="240" w:lineRule="auto"/>
        <w:ind w:right="-180"/>
        <w:rPr>
          <w:rFonts w:ascii="Times New Roman" w:hAnsi="Times New Roman" w:cs="Times New Roman"/>
          <w:b/>
          <w:color w:val="609E75"/>
          <w:sz w:val="26"/>
          <w:szCs w:val="26"/>
        </w:rPr>
      </w:pPr>
      <w:r w:rsidRPr="00201DBB">
        <w:rPr>
          <w:rFonts w:ascii="Times New Roman" w:hAnsi="Times New Roman" w:cs="Times New Roman"/>
          <w:b/>
          <w:color w:val="609E75"/>
          <w:sz w:val="26"/>
          <w:szCs w:val="26"/>
        </w:rPr>
        <w:t xml:space="preserve">Standard I: Mission, Academic Quality and Institutional Effectiveness, and Integrity </w:t>
      </w:r>
    </w:p>
    <w:p w:rsidR="00551B52" w:rsidRPr="00551B52" w:rsidRDefault="00551B52" w:rsidP="005222C0">
      <w:pPr>
        <w:spacing w:after="0" w:line="240" w:lineRule="auto"/>
        <w:ind w:right="-90"/>
        <w:rPr>
          <w:rFonts w:ascii="Times New Roman" w:hAnsi="Times New Roman" w:cs="Times New Roman"/>
          <w:sz w:val="24"/>
          <w:szCs w:val="24"/>
        </w:rPr>
      </w:pPr>
      <w:r w:rsidRPr="00551B52">
        <w:rPr>
          <w:rFonts w:ascii="Times New Roman" w:hAnsi="Times New Roman" w:cs="Times New Roman"/>
          <w:sz w:val="24"/>
          <w:szCs w:val="24"/>
        </w:rPr>
        <w:t xml:space="preserve">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 </w:t>
      </w:r>
    </w:p>
    <w:p w:rsidR="00551B52" w:rsidRPr="00551B52" w:rsidRDefault="00551B52" w:rsidP="00551B52">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Missio</w:t>
      </w:r>
      <w:r w:rsidR="00591EAC">
        <w:rPr>
          <w:rFonts w:ascii="Times New Roman" w:hAnsi="Times New Roman" w:cs="Times New Roman"/>
          <w:b/>
          <w:sz w:val="24"/>
          <w:szCs w:val="24"/>
        </w:rPr>
        <w:t>n:</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District Council, Planning &amp; Organizational Effectiveness Committee</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(POE)</w:t>
      </w:r>
    </w:p>
    <w:p w:rsidR="00551B52" w:rsidRPr="00551B52" w:rsidRDefault="00551B52" w:rsidP="005222C0">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Assuring Academic Quality and Institutional Effectivene</w:t>
      </w:r>
      <w:r w:rsidR="0086230D" w:rsidRPr="00591EAC">
        <w:rPr>
          <w:rFonts w:ascii="Times New Roman" w:hAnsi="Times New Roman" w:cs="Times New Roman"/>
          <w:b/>
          <w:sz w:val="24"/>
          <w:szCs w:val="24"/>
        </w:rPr>
        <w:t>s</w:t>
      </w:r>
      <w:r w:rsidR="00591EAC">
        <w:rPr>
          <w:rFonts w:ascii="Times New Roman" w:hAnsi="Times New Roman" w:cs="Times New Roman"/>
          <w:b/>
          <w:sz w:val="24"/>
          <w:szCs w:val="24"/>
        </w:rPr>
        <w:t>s:</w:t>
      </w:r>
      <w:r w:rsidR="00591EAC">
        <w:rPr>
          <w:rFonts w:ascii="Times New Roman" w:hAnsi="Times New Roman" w:cs="Times New Roman"/>
          <w:sz w:val="24"/>
          <w:szCs w:val="24"/>
        </w:rPr>
        <w:t xml:space="preserve"> </w:t>
      </w:r>
      <w:r w:rsidR="0086230D">
        <w:rPr>
          <w:rFonts w:ascii="Times New Roman" w:hAnsi="Times New Roman" w:cs="Times New Roman"/>
          <w:sz w:val="24"/>
          <w:szCs w:val="24"/>
        </w:rPr>
        <w:t xml:space="preserve"> </w:t>
      </w:r>
      <w:r w:rsidR="00591EAC">
        <w:rPr>
          <w:rFonts w:ascii="Times New Roman" w:hAnsi="Times New Roman" w:cs="Times New Roman"/>
          <w:sz w:val="24"/>
          <w:szCs w:val="24"/>
        </w:rPr>
        <w:t>District Council, Planning &amp; Organizational Effectiveness Committee (POE)</w:t>
      </w:r>
    </w:p>
    <w:p w:rsidR="00551B52" w:rsidRDefault="00551B52" w:rsidP="00591EAC">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00591EAC">
        <w:rPr>
          <w:rFonts w:ascii="Times New Roman" w:hAnsi="Times New Roman" w:cs="Times New Roman"/>
          <w:b/>
          <w:sz w:val="24"/>
          <w:szCs w:val="24"/>
        </w:rPr>
        <w:t>Institutional Integrity:</w:t>
      </w:r>
      <w:r w:rsidRPr="00591EAC">
        <w:rPr>
          <w:rFonts w:ascii="Times New Roman" w:hAnsi="Times New Roman" w:cs="Times New Roman"/>
          <w:sz w:val="24"/>
          <w:szCs w:val="24"/>
        </w:rPr>
        <w:t xml:space="preserve"> </w:t>
      </w:r>
      <w:r w:rsidR="00591EAC" w:rsidRPr="00591EAC">
        <w:rPr>
          <w:rFonts w:ascii="Times New Roman" w:hAnsi="Times New Roman" w:cs="Times New Roman"/>
          <w:sz w:val="24"/>
          <w:szCs w:val="24"/>
        </w:rPr>
        <w:t xml:space="preserve"> </w:t>
      </w:r>
      <w:r w:rsidR="00591EAC">
        <w:rPr>
          <w:rFonts w:ascii="Times New Roman" w:hAnsi="Times New Roman" w:cs="Times New Roman"/>
          <w:sz w:val="24"/>
          <w:szCs w:val="24"/>
        </w:rPr>
        <w:t>District Council</w:t>
      </w:r>
    </w:p>
    <w:p w:rsidR="00591EAC" w:rsidRPr="00132699" w:rsidRDefault="00591EAC" w:rsidP="00591EAC">
      <w:pPr>
        <w:tabs>
          <w:tab w:val="left" w:pos="540"/>
        </w:tabs>
        <w:spacing w:after="0" w:line="240" w:lineRule="auto"/>
        <w:ind w:left="540" w:hanging="360"/>
        <w:rPr>
          <w:rFonts w:ascii="Times New Roman" w:hAnsi="Times New Roman" w:cs="Times New Roman"/>
          <w:sz w:val="30"/>
          <w:szCs w:val="30"/>
        </w:rPr>
      </w:pPr>
    </w:p>
    <w:p w:rsidR="00551B52" w:rsidRPr="005222C0" w:rsidRDefault="00551B52" w:rsidP="00551B52">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 Student Learning Programs and Support Services </w:t>
      </w:r>
    </w:p>
    <w:p w:rsidR="00551B52" w:rsidRPr="00551B52" w:rsidRDefault="00551B52" w:rsidP="00551B52">
      <w:pPr>
        <w:spacing w:after="0" w:line="240" w:lineRule="auto"/>
        <w:rPr>
          <w:rFonts w:ascii="Times New Roman" w:hAnsi="Times New Roman" w:cs="Times New Roman"/>
          <w:sz w:val="24"/>
          <w:szCs w:val="24"/>
        </w:rPr>
      </w:pPr>
      <w:r w:rsidRPr="00551B52">
        <w:rPr>
          <w:rFonts w:ascii="Times New Roman" w:hAnsi="Times New Roman" w:cs="Times New Roman"/>
          <w:sz w:val="24"/>
          <w:szCs w:val="24"/>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w:t>
      </w:r>
      <w:r w:rsidR="00D04AD2">
        <w:rPr>
          <w:rFonts w:ascii="Times New Roman" w:hAnsi="Times New Roman" w:cs="Times New Roman"/>
          <w:sz w:val="24"/>
          <w:szCs w:val="24"/>
        </w:rPr>
        <w:t xml:space="preserve">in the name of the institution. </w:t>
      </w:r>
    </w:p>
    <w:p w:rsidR="00551B52" w:rsidRPr="00551B52" w:rsidRDefault="00551B52" w:rsidP="00551B52">
      <w:pPr>
        <w:pStyle w:val="ListParagraph"/>
        <w:numPr>
          <w:ilvl w:val="0"/>
          <w:numId w:val="1"/>
        </w:numPr>
        <w:tabs>
          <w:tab w:val="left" w:pos="54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 xml:space="preserve">Instructional Programs: </w:t>
      </w:r>
      <w:r w:rsidR="00591EAC">
        <w:rPr>
          <w:rFonts w:ascii="Times New Roman" w:hAnsi="Times New Roman" w:cs="Times New Roman"/>
          <w:sz w:val="24"/>
          <w:szCs w:val="24"/>
        </w:rPr>
        <w:t xml:space="preserve"> None</w:t>
      </w:r>
    </w:p>
    <w:p w:rsidR="00551B52" w:rsidRPr="00551B52" w:rsidRDefault="00551B52" w:rsidP="00551B52">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Library and Learning Support Services: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None</w:t>
      </w:r>
    </w:p>
    <w:p w:rsidR="00551B52" w:rsidRPr="00551B52" w:rsidRDefault="00551B52" w:rsidP="00551B52">
      <w:pPr>
        <w:tabs>
          <w:tab w:val="left" w:pos="54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Student Services: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None</w:t>
      </w:r>
    </w:p>
    <w:p w:rsidR="00551B52" w:rsidRDefault="00551B52" w:rsidP="00551B52">
      <w:pPr>
        <w:spacing w:after="0" w:line="240" w:lineRule="auto"/>
        <w:rPr>
          <w:rFonts w:ascii="Times New Roman" w:hAnsi="Times New Roman" w:cs="Times New Roman"/>
          <w:sz w:val="30"/>
          <w:szCs w:val="30"/>
        </w:rPr>
      </w:pPr>
    </w:p>
    <w:p w:rsidR="00201DBB" w:rsidRPr="00132699" w:rsidRDefault="00201DBB" w:rsidP="00551B52">
      <w:pPr>
        <w:spacing w:after="0" w:line="240" w:lineRule="auto"/>
        <w:rPr>
          <w:rFonts w:ascii="Times New Roman" w:hAnsi="Times New Roman" w:cs="Times New Roman"/>
          <w:sz w:val="30"/>
          <w:szCs w:val="30"/>
        </w:rPr>
      </w:pPr>
    </w:p>
    <w:p w:rsidR="00551B52" w:rsidRPr="005222C0" w:rsidRDefault="00551B52" w:rsidP="00551B52">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III: Resources </w:t>
      </w:r>
    </w:p>
    <w:p w:rsidR="00551B52" w:rsidRDefault="00551B52" w:rsidP="00551B52">
      <w:pPr>
        <w:spacing w:after="0" w:line="240" w:lineRule="auto"/>
        <w:rPr>
          <w:rFonts w:ascii="Times New Roman" w:hAnsi="Times New Roman" w:cs="Times New Roman"/>
          <w:sz w:val="24"/>
          <w:szCs w:val="24"/>
        </w:rPr>
      </w:pPr>
      <w:r w:rsidRPr="00551B52">
        <w:rPr>
          <w:rFonts w:ascii="Times New Roman" w:hAnsi="Times New Roman" w:cs="Times New Roman"/>
          <w:sz w:val="24"/>
          <w:szCs w:val="24"/>
        </w:rPr>
        <w:t xml:space="preserve">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 </w:t>
      </w:r>
    </w:p>
    <w:p w:rsidR="00551B52" w:rsidRPr="00591EAC"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Human Resources: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91EAC">
        <w:rPr>
          <w:rFonts w:ascii="Times New Roman" w:hAnsi="Times New Roman" w:cs="Times New Roman"/>
          <w:sz w:val="24"/>
          <w:szCs w:val="24"/>
        </w:rPr>
        <w:t>District Council</w:t>
      </w:r>
      <w:r w:rsidR="00591EAC">
        <w:rPr>
          <w:rFonts w:ascii="Times New Roman" w:hAnsi="Times New Roman" w:cs="Times New Roman"/>
          <w:sz w:val="24"/>
          <w:szCs w:val="24"/>
        </w:rPr>
        <w:t xml:space="preserve">, </w:t>
      </w:r>
      <w:r w:rsidR="00591EAC" w:rsidRPr="00591EAC">
        <w:rPr>
          <w:rFonts w:ascii="Times New Roman" w:hAnsi="Times New Roman" w:cs="Times New Roman"/>
          <w:sz w:val="24"/>
          <w:szCs w:val="24"/>
        </w:rPr>
        <w:t>H</w:t>
      </w:r>
      <w:r w:rsidR="00591EAC">
        <w:rPr>
          <w:rFonts w:ascii="Times New Roman" w:hAnsi="Times New Roman" w:cs="Times New Roman"/>
          <w:sz w:val="24"/>
          <w:szCs w:val="24"/>
        </w:rPr>
        <w:t xml:space="preserve">uman Resource </w:t>
      </w:r>
      <w:r w:rsidR="003C7F21">
        <w:rPr>
          <w:rFonts w:ascii="Times New Roman" w:hAnsi="Times New Roman" w:cs="Times New Roman"/>
          <w:sz w:val="24"/>
          <w:szCs w:val="24"/>
        </w:rPr>
        <w:t>Committee (HRC)</w:t>
      </w:r>
    </w:p>
    <w:p w:rsidR="00551B52" w:rsidRPr="00551B52"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Physical Resources: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 xml:space="preserve">Physical Resources Committee (PRC) </w:t>
      </w:r>
    </w:p>
    <w:p w:rsidR="00551B52" w:rsidRPr="00551B52"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Technology Resources: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 xml:space="preserve">Technology Advisory Group (TAG) </w:t>
      </w:r>
    </w:p>
    <w:p w:rsidR="00551B52" w:rsidRPr="00551B52" w:rsidRDefault="00551B52" w:rsidP="00591EAC">
      <w:pPr>
        <w:tabs>
          <w:tab w:val="left" w:pos="810"/>
          <w:tab w:val="left" w:pos="1170"/>
          <w:tab w:val="left" w:pos="1530"/>
        </w:tabs>
        <w:spacing w:after="0" w:line="240" w:lineRule="auto"/>
        <w:ind w:left="540" w:hanging="360"/>
        <w:rPr>
          <w:rFonts w:ascii="Times New Roman" w:hAnsi="Times New Roman" w:cs="Times New Roman"/>
          <w:sz w:val="24"/>
          <w:szCs w:val="24"/>
        </w:rPr>
      </w:pPr>
      <w:r w:rsidRPr="00551B52">
        <w:rPr>
          <w:rFonts w:ascii="Times New Roman" w:hAnsi="Times New Roman" w:cs="Times New Roman"/>
          <w:sz w:val="24"/>
          <w:szCs w:val="24"/>
        </w:rPr>
        <w:t xml:space="preserve">• </w:t>
      </w:r>
      <w:r>
        <w:rPr>
          <w:rFonts w:ascii="Times New Roman" w:hAnsi="Times New Roman" w:cs="Times New Roman"/>
          <w:sz w:val="24"/>
          <w:szCs w:val="24"/>
        </w:rPr>
        <w:tab/>
      </w:r>
      <w:r w:rsidRPr="00591EAC">
        <w:rPr>
          <w:rFonts w:ascii="Times New Roman" w:hAnsi="Times New Roman" w:cs="Times New Roman"/>
          <w:b/>
          <w:sz w:val="24"/>
          <w:szCs w:val="24"/>
        </w:rPr>
        <w:t>Financial Resources:</w:t>
      </w:r>
      <w:r w:rsidR="00591EAC" w:rsidRPr="00591EAC">
        <w:rPr>
          <w:rFonts w:ascii="Times New Roman" w:hAnsi="Times New Roman" w:cs="Times New Roman"/>
          <w:b/>
          <w:sz w:val="24"/>
          <w:szCs w:val="24"/>
        </w:rPr>
        <w:t xml:space="preserve"> </w:t>
      </w:r>
      <w:r w:rsidR="00591EAC">
        <w:rPr>
          <w:rFonts w:ascii="Times New Roman" w:hAnsi="Times New Roman" w:cs="Times New Roman"/>
          <w:sz w:val="24"/>
          <w:szCs w:val="24"/>
        </w:rPr>
        <w:t xml:space="preserve"> District Council, </w:t>
      </w:r>
      <w:r w:rsidRPr="00551B52">
        <w:rPr>
          <w:rFonts w:ascii="Times New Roman" w:hAnsi="Times New Roman" w:cs="Times New Roman"/>
          <w:sz w:val="24"/>
          <w:szCs w:val="24"/>
        </w:rPr>
        <w:t xml:space="preserve">Fiscal Resources (FRC), </w:t>
      </w:r>
      <w:r w:rsidR="00591EAC">
        <w:rPr>
          <w:rFonts w:ascii="Times New Roman" w:hAnsi="Times New Roman" w:cs="Times New Roman"/>
          <w:sz w:val="24"/>
          <w:szCs w:val="24"/>
        </w:rPr>
        <w:t>Planning &amp; Organizational Effectiveness Committee</w:t>
      </w:r>
      <w:r w:rsidR="00591EAC" w:rsidRPr="00551B52">
        <w:rPr>
          <w:rFonts w:ascii="Times New Roman" w:hAnsi="Times New Roman" w:cs="Times New Roman"/>
          <w:sz w:val="24"/>
          <w:szCs w:val="24"/>
        </w:rPr>
        <w:t xml:space="preserve"> </w:t>
      </w:r>
      <w:r w:rsidR="00591EAC">
        <w:rPr>
          <w:rFonts w:ascii="Times New Roman" w:hAnsi="Times New Roman" w:cs="Times New Roman"/>
          <w:sz w:val="24"/>
          <w:szCs w:val="24"/>
        </w:rPr>
        <w:t>(POE)</w:t>
      </w:r>
    </w:p>
    <w:p w:rsidR="00551B52" w:rsidRDefault="00551B52" w:rsidP="00551B52">
      <w:pPr>
        <w:spacing w:after="0" w:line="240" w:lineRule="auto"/>
        <w:rPr>
          <w:rFonts w:ascii="Times New Roman" w:hAnsi="Times New Roman" w:cs="Times New Roman"/>
          <w:sz w:val="24"/>
          <w:szCs w:val="24"/>
        </w:rPr>
      </w:pPr>
    </w:p>
    <w:p w:rsidR="00551B52" w:rsidRPr="005222C0" w:rsidRDefault="00551B52" w:rsidP="00551B52">
      <w:pPr>
        <w:spacing w:after="0" w:line="240" w:lineRule="auto"/>
        <w:rPr>
          <w:rFonts w:ascii="Times New Roman" w:hAnsi="Times New Roman" w:cs="Times New Roman"/>
          <w:color w:val="699581"/>
          <w:sz w:val="26"/>
          <w:szCs w:val="26"/>
        </w:rPr>
      </w:pPr>
      <w:r w:rsidRPr="005222C0">
        <w:rPr>
          <w:rFonts w:ascii="Times New Roman" w:hAnsi="Times New Roman" w:cs="Times New Roman"/>
          <w:b/>
          <w:color w:val="699581"/>
          <w:sz w:val="26"/>
          <w:szCs w:val="26"/>
        </w:rPr>
        <w:t>Standard IV: Leadership and Governance</w:t>
      </w:r>
      <w:r w:rsidRPr="005222C0">
        <w:rPr>
          <w:rFonts w:ascii="Times New Roman" w:hAnsi="Times New Roman" w:cs="Times New Roman"/>
          <w:color w:val="699581"/>
          <w:sz w:val="26"/>
          <w:szCs w:val="26"/>
        </w:rPr>
        <w:t xml:space="preserve"> </w:t>
      </w:r>
    </w:p>
    <w:p w:rsidR="00551B52" w:rsidRDefault="00551B52" w:rsidP="00551B52">
      <w:pPr>
        <w:spacing w:after="0" w:line="240" w:lineRule="auto"/>
        <w:rPr>
          <w:rFonts w:ascii="Times New Roman" w:hAnsi="Times New Roman" w:cs="Times New Roman"/>
          <w:sz w:val="24"/>
          <w:szCs w:val="24"/>
        </w:rPr>
      </w:pPr>
      <w:r w:rsidRPr="00551B52">
        <w:rPr>
          <w:rFonts w:ascii="Times New Roman" w:hAnsi="Times New Roman" w:cs="Times New Roman"/>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w:t>
      </w:r>
      <w:r w:rsidR="0086230D">
        <w:rPr>
          <w:rFonts w:ascii="Times New Roman" w:hAnsi="Times New Roman" w:cs="Times New Roman"/>
          <w:sz w:val="24"/>
          <w:szCs w:val="24"/>
        </w:rPr>
        <w:t xml:space="preserve"> </w:t>
      </w:r>
      <w:r w:rsidRPr="00551B52">
        <w:rPr>
          <w:rFonts w:ascii="Times New Roman" w:hAnsi="Times New Roman" w:cs="Times New Roman"/>
          <w:sz w:val="24"/>
          <w:szCs w:val="24"/>
        </w:rPr>
        <w:t xml:space="preserve">college districts or systems, the roles within the district/system are clearly delineated. The multi-college district or system has policies for allocation of resources to adequately support and sustain the colleges. </w:t>
      </w:r>
    </w:p>
    <w:p w:rsidR="00551B52" w:rsidRPr="00591EAC" w:rsidRDefault="00551B52" w:rsidP="00591EAC">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 xml:space="preserve">Decision Making Roles and Processes: </w:t>
      </w:r>
      <w:r w:rsidR="00591EAC">
        <w:rPr>
          <w:rFonts w:ascii="Times New Roman" w:hAnsi="Times New Roman" w:cs="Times New Roman"/>
          <w:sz w:val="24"/>
          <w:szCs w:val="24"/>
        </w:rPr>
        <w:t xml:space="preserve"> </w:t>
      </w:r>
      <w:r w:rsidRPr="00591EAC">
        <w:rPr>
          <w:rFonts w:ascii="Times New Roman" w:hAnsi="Times New Roman" w:cs="Times New Roman"/>
          <w:sz w:val="24"/>
          <w:szCs w:val="24"/>
        </w:rPr>
        <w:t>District Council</w:t>
      </w:r>
    </w:p>
    <w:p w:rsidR="00551B52" w:rsidRPr="00591EAC" w:rsidRDefault="00551B52" w:rsidP="00591EAC">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 xml:space="preserve">Chief Executive Officer: </w:t>
      </w:r>
      <w:r w:rsidR="00591EAC">
        <w:rPr>
          <w:rFonts w:ascii="Times New Roman" w:hAnsi="Times New Roman" w:cs="Times New Roman"/>
          <w:sz w:val="24"/>
          <w:szCs w:val="24"/>
        </w:rPr>
        <w:t xml:space="preserve">  </w:t>
      </w:r>
      <w:r w:rsidRPr="00591EAC">
        <w:rPr>
          <w:rFonts w:ascii="Times New Roman" w:hAnsi="Times New Roman" w:cs="Times New Roman"/>
          <w:sz w:val="24"/>
          <w:szCs w:val="24"/>
        </w:rPr>
        <w:t xml:space="preserve">District Council </w:t>
      </w:r>
    </w:p>
    <w:p w:rsidR="00551B52" w:rsidRPr="00551B52" w:rsidRDefault="00551B52" w:rsidP="00551B52">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Governing Board:</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 xml:space="preserve">District Council, District Senate </w:t>
      </w:r>
    </w:p>
    <w:p w:rsidR="00900650" w:rsidRDefault="00551B52" w:rsidP="00551B52">
      <w:pPr>
        <w:pStyle w:val="ListParagraph"/>
        <w:numPr>
          <w:ilvl w:val="0"/>
          <w:numId w:val="1"/>
        </w:numPr>
        <w:tabs>
          <w:tab w:val="left" w:pos="540"/>
          <w:tab w:val="left" w:pos="810"/>
          <w:tab w:val="left" w:pos="1080"/>
          <w:tab w:val="left" w:pos="1350"/>
        </w:tabs>
        <w:spacing w:after="0" w:line="240" w:lineRule="auto"/>
        <w:rPr>
          <w:rFonts w:ascii="Times New Roman" w:hAnsi="Times New Roman" w:cs="Times New Roman"/>
          <w:sz w:val="24"/>
          <w:szCs w:val="24"/>
        </w:rPr>
      </w:pPr>
      <w:r w:rsidRPr="00591EAC">
        <w:rPr>
          <w:rFonts w:ascii="Times New Roman" w:hAnsi="Times New Roman" w:cs="Times New Roman"/>
          <w:b/>
          <w:sz w:val="24"/>
          <w:szCs w:val="24"/>
        </w:rPr>
        <w:t>Multi College Districts or Systems:</w:t>
      </w:r>
      <w:r w:rsidRPr="00551B52">
        <w:rPr>
          <w:rFonts w:ascii="Times New Roman" w:hAnsi="Times New Roman" w:cs="Times New Roman"/>
          <w:sz w:val="24"/>
          <w:szCs w:val="24"/>
        </w:rPr>
        <w:t xml:space="preserve"> </w:t>
      </w:r>
      <w:r w:rsidR="00591EAC">
        <w:rPr>
          <w:rFonts w:ascii="Times New Roman" w:hAnsi="Times New Roman" w:cs="Times New Roman"/>
          <w:sz w:val="24"/>
          <w:szCs w:val="24"/>
        </w:rPr>
        <w:t xml:space="preserve"> </w:t>
      </w:r>
      <w:r w:rsidRPr="00551B52">
        <w:rPr>
          <w:rFonts w:ascii="Times New Roman" w:hAnsi="Times New Roman" w:cs="Times New Roman"/>
          <w:sz w:val="24"/>
          <w:szCs w:val="24"/>
        </w:rPr>
        <w:t>District Council, District Senate</w:t>
      </w: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p w:rsidR="00591EAC" w:rsidRPr="00201DBB" w:rsidRDefault="00591EAC" w:rsidP="00591EAC">
      <w:pPr>
        <w:tabs>
          <w:tab w:val="left" w:pos="540"/>
          <w:tab w:val="left" w:pos="810"/>
          <w:tab w:val="left" w:pos="1080"/>
          <w:tab w:val="left" w:pos="1350"/>
        </w:tabs>
        <w:spacing w:after="0" w:line="240" w:lineRule="auto"/>
        <w:rPr>
          <w:rFonts w:ascii="Times New Roman" w:hAnsi="Times New Roman" w:cs="Times New Roman"/>
          <w:color w:val="008000"/>
          <w:sz w:val="24"/>
          <w:szCs w:val="24"/>
        </w:rPr>
      </w:pPr>
    </w:p>
    <w:p w:rsidR="00591EAC" w:rsidRPr="00201DBB" w:rsidRDefault="00591EAC" w:rsidP="00591EAC">
      <w:pPr>
        <w:tabs>
          <w:tab w:val="left" w:pos="540"/>
          <w:tab w:val="left" w:pos="810"/>
          <w:tab w:val="left" w:pos="1080"/>
          <w:tab w:val="left" w:pos="1350"/>
        </w:tabs>
        <w:spacing w:after="0" w:line="240" w:lineRule="auto"/>
        <w:rPr>
          <w:rFonts w:ascii="Times New Roman" w:hAnsi="Times New Roman" w:cs="Times New Roman"/>
          <w:color w:val="609E75"/>
          <w:sz w:val="24"/>
          <w:szCs w:val="24"/>
        </w:rPr>
      </w:pPr>
    </w:p>
    <w:p w:rsidR="00591EAC" w:rsidRPr="00201DBB" w:rsidRDefault="00591EAC" w:rsidP="00591EAC">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The mission of the Rancho Santiago</w:t>
      </w:r>
      <w:r w:rsidRPr="00201DBB">
        <w:rPr>
          <w:rFonts w:ascii="Times New Roman" w:eastAsiaTheme="minorEastAsia" w:hAnsi="Times New Roman" w:cs="Times New Roman"/>
          <w:b/>
          <w:i/>
          <w:iCs/>
          <w:color w:val="609E75"/>
          <w:sz w:val="24"/>
          <w:szCs w:val="24"/>
        </w:rPr>
        <w:t xml:space="preserve"> </w:t>
      </w:r>
      <w:r w:rsidRPr="00201DBB">
        <w:rPr>
          <w:rFonts w:ascii="Times New Roman" w:eastAsiaTheme="minorEastAsia" w:hAnsi="Times New Roman" w:cs="Times New Roman"/>
          <w:b/>
          <w:color w:val="609E75"/>
          <w:sz w:val="24"/>
          <w:szCs w:val="24"/>
        </w:rPr>
        <w:t xml:space="preserve">Community College District is to </w:t>
      </w:r>
    </w:p>
    <w:p w:rsidR="00591EAC" w:rsidRPr="00201DBB" w:rsidRDefault="00591EAC" w:rsidP="00591EAC">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 xml:space="preserve">provide quality educational programs and services that address </w:t>
      </w:r>
    </w:p>
    <w:p w:rsidR="00591EAC" w:rsidRPr="00201DBB" w:rsidRDefault="00591EAC" w:rsidP="00591EAC">
      <w:pPr>
        <w:widowControl w:val="0"/>
        <w:autoSpaceDE w:val="0"/>
        <w:autoSpaceDN w:val="0"/>
        <w:adjustRightInd w:val="0"/>
        <w:spacing w:after="0" w:line="240" w:lineRule="auto"/>
        <w:jc w:val="center"/>
        <w:rPr>
          <w:rFonts w:ascii="Times New Roman" w:eastAsiaTheme="minorEastAsia" w:hAnsi="Times New Roman" w:cs="Times New Roman"/>
          <w:color w:val="609E75"/>
          <w:spacing w:val="-1"/>
          <w:sz w:val="24"/>
          <w:szCs w:val="24"/>
        </w:rPr>
      </w:pPr>
      <w:r w:rsidRPr="00201DBB">
        <w:rPr>
          <w:rFonts w:ascii="Times New Roman" w:eastAsiaTheme="minorEastAsia" w:hAnsi="Times New Roman" w:cs="Times New Roman"/>
          <w:b/>
          <w:color w:val="609E75"/>
          <w:sz w:val="24"/>
          <w:szCs w:val="24"/>
        </w:rPr>
        <w:t>the needs of our diverse students and community.</w:t>
      </w:r>
      <w:r w:rsidRPr="00201DBB">
        <w:rPr>
          <w:rFonts w:ascii="Times New Roman" w:eastAsiaTheme="minorEastAsia" w:hAnsi="Times New Roman" w:cs="Times New Roman"/>
          <w:color w:val="609E75"/>
          <w:spacing w:val="-1"/>
          <w:sz w:val="24"/>
          <w:szCs w:val="24"/>
        </w:rPr>
        <w:t xml:space="preserve"> </w:t>
      </w:r>
    </w:p>
    <w:p w:rsidR="00591EAC" w:rsidRPr="00591EAC" w:rsidRDefault="00591EAC" w:rsidP="00591EAC">
      <w:pPr>
        <w:tabs>
          <w:tab w:val="left" w:pos="540"/>
          <w:tab w:val="left" w:pos="810"/>
          <w:tab w:val="left" w:pos="1080"/>
          <w:tab w:val="left" w:pos="1350"/>
        </w:tabs>
        <w:spacing w:after="0" w:line="240" w:lineRule="auto"/>
        <w:rPr>
          <w:rFonts w:ascii="Times New Roman" w:hAnsi="Times New Roman" w:cs="Times New Roman"/>
          <w:sz w:val="24"/>
          <w:szCs w:val="24"/>
        </w:rPr>
      </w:pPr>
    </w:p>
    <w:sectPr w:rsidR="00591EAC" w:rsidRPr="00591EAC" w:rsidSect="00201DB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F6BC1"/>
    <w:multiLevelType w:val="hybridMultilevel"/>
    <w:tmpl w:val="8F22A6CE"/>
    <w:lvl w:ilvl="0" w:tplc="3F32C13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52"/>
    <w:rsid w:val="00132699"/>
    <w:rsid w:val="00201DBB"/>
    <w:rsid w:val="002A4BCF"/>
    <w:rsid w:val="00302762"/>
    <w:rsid w:val="003C7F21"/>
    <w:rsid w:val="005222C0"/>
    <w:rsid w:val="00551B52"/>
    <w:rsid w:val="00591EAC"/>
    <w:rsid w:val="0065437A"/>
    <w:rsid w:val="006B57B8"/>
    <w:rsid w:val="0086230D"/>
    <w:rsid w:val="00900650"/>
    <w:rsid w:val="00C703F7"/>
    <w:rsid w:val="00D0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EA025-A808-4E3E-94A5-D390FD2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rsccd.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7C553BE7E2D4CB2CC6CF33AE1D188" ma:contentTypeVersion="1" ma:contentTypeDescription="Create a new document." ma:contentTypeScope="" ma:versionID="a323308604f7eed2219cf1fe5f016bc2">
  <xsd:schema xmlns:xsd="http://www.w3.org/2001/XMLSchema" xmlns:xs="http://www.w3.org/2001/XMLSchema" xmlns:p="http://schemas.microsoft.com/office/2006/metadata/properties" xmlns:ns2="20894882-773f-4ca4-8f88-a7623eb85067" targetNamespace="http://schemas.microsoft.com/office/2006/metadata/properties" ma:root="true" ma:fieldsID="f067f8a94bd9ecffd02edf89ac193608"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65525KZWNX2R-1270621119-124</_dlc_DocId>
    <_dlc_DocIdUrl xmlns="20894882-773f-4ca4-8f88-a7623eb85067">
      <Url>https://www.rsccd.edu/Departments/Research/_layouts/15/DocIdRedir.aspx?ID=65525KZWNX2R-1270621119-124</Url>
      <Description>65525KZWNX2R-1270621119-124</Description>
    </_dlc_DocIdUrl>
  </documentManagement>
</p:properties>
</file>

<file path=customXml/itemProps1.xml><?xml version="1.0" encoding="utf-8"?>
<ds:datastoreItem xmlns:ds="http://schemas.openxmlformats.org/officeDocument/2006/customXml" ds:itemID="{8B4DF5E4-B7E3-4D44-92E6-F6BC64CECB60}"/>
</file>

<file path=customXml/itemProps2.xml><?xml version="1.0" encoding="utf-8"?>
<ds:datastoreItem xmlns:ds="http://schemas.openxmlformats.org/officeDocument/2006/customXml" ds:itemID="{410EFF8D-34E3-45FA-9EC4-B69AE75F0014}"/>
</file>

<file path=customXml/itemProps3.xml><?xml version="1.0" encoding="utf-8"?>
<ds:datastoreItem xmlns:ds="http://schemas.openxmlformats.org/officeDocument/2006/customXml" ds:itemID="{9CE80661-EBFD-4DBF-86FC-625BFF3BF077}"/>
</file>

<file path=customXml/itemProps4.xml><?xml version="1.0" encoding="utf-8"?>
<ds:datastoreItem xmlns:ds="http://schemas.openxmlformats.org/officeDocument/2006/customXml" ds:itemID="{57BF3568-17F3-4464-BF3A-568C3A5BE725}"/>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Nga</dc:creator>
  <cp:keywords/>
  <dc:description/>
  <cp:lastModifiedBy>Pham, Nga</cp:lastModifiedBy>
  <cp:revision>2</cp:revision>
  <dcterms:created xsi:type="dcterms:W3CDTF">2016-09-08T18:44:00Z</dcterms:created>
  <dcterms:modified xsi:type="dcterms:W3CDTF">2016-09-08T18:44:00Z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0x0101005707C553BE7E2D4CB2CC6CF33AE1D188</vt:lpwstr>
  </property>
  <property fmtid="{D5CDD505-2E9C-101B-9397-08002B2CF9AE}" pid="3" name="_dlc_DocIdItemGuid">
    <vt:lpwstr>28def2bc-ffae-4c2c-bb9a-96931ff0fa95</vt:lpwstr>
  </property>
</Properties>
</file>