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bookmarkStart w:id="0" w:name="_GoBack"/>
      <w:bookmarkEnd w:id="0"/>
      <w:r w:rsidRPr="005D4944">
        <w:rPr>
          <w:rFonts w:ascii="Arial" w:hAnsi="Arial" w:cs="Arial"/>
          <w:sz w:val="24"/>
        </w:rPr>
        <w:t>Technology Advisory Group</w:t>
      </w:r>
    </w:p>
    <w:p w14:paraId="413A1E3F" w14:textId="77777777" w:rsidR="00100AEC" w:rsidRPr="005D4944" w:rsidRDefault="0063117D" w:rsidP="00100AE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Executive Conference</w:t>
      </w:r>
      <w:r w:rsidR="00100AEC" w:rsidRPr="005D4944">
        <w:rPr>
          <w:rFonts w:ascii="Arial" w:hAnsi="Arial" w:cs="Arial"/>
        </w:rPr>
        <w:t xml:space="preserve"> Room – District Office, Room </w:t>
      </w:r>
      <w:r>
        <w:rPr>
          <w:rFonts w:ascii="Arial" w:hAnsi="Arial" w:cs="Arial"/>
        </w:rPr>
        <w:t>114</w:t>
      </w:r>
    </w:p>
    <w:p w14:paraId="6DA727F5" w14:textId="77777777" w:rsidR="00CD2EEC" w:rsidRPr="005D4944" w:rsidRDefault="00CD2EEC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D4944">
        <w:rPr>
          <w:rFonts w:ascii="Arial" w:hAnsi="Arial" w:cs="Arial"/>
        </w:rPr>
        <w:t>2:30 p.m. – 4:00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77777777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63117D">
        <w:rPr>
          <w:rFonts w:ascii="Arial" w:hAnsi="Arial" w:cs="Arial"/>
          <w:b/>
          <w:u w:val="single"/>
        </w:rPr>
        <w:t>December</w:t>
      </w:r>
      <w:r w:rsidRPr="00100AEC">
        <w:rPr>
          <w:rFonts w:ascii="Arial" w:hAnsi="Arial" w:cs="Arial"/>
          <w:b/>
          <w:u w:val="single"/>
        </w:rPr>
        <w:t xml:space="preserve"> </w:t>
      </w:r>
      <w:r w:rsidR="0063117D">
        <w:rPr>
          <w:rFonts w:ascii="Arial" w:hAnsi="Arial" w:cs="Arial"/>
          <w:b/>
          <w:u w:val="single"/>
        </w:rPr>
        <w:t>6</w:t>
      </w:r>
      <w:r w:rsidRPr="00100AEC">
        <w:rPr>
          <w:rFonts w:ascii="Arial" w:hAnsi="Arial" w:cs="Arial"/>
          <w:b/>
          <w:u w:val="single"/>
        </w:rPr>
        <w:t>, 2018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100AEC" w:rsidRDefault="00E910BD" w:rsidP="007C2BD3">
      <w:pPr>
        <w:spacing w:after="0"/>
        <w:rPr>
          <w:rFonts w:ascii="Arial" w:hAnsi="Arial" w:cs="Arial"/>
          <w:b/>
        </w:rPr>
      </w:pPr>
    </w:p>
    <w:p w14:paraId="6DE8656C" w14:textId="77777777" w:rsidR="007C2BD3" w:rsidRPr="00100AEC" w:rsidRDefault="007C2BD3" w:rsidP="007C2BD3">
      <w:pPr>
        <w:spacing w:after="0"/>
        <w:ind w:left="2160" w:hanging="2160"/>
        <w:rPr>
          <w:rFonts w:ascii="Arial" w:hAnsi="Arial" w:cs="Arial"/>
        </w:rPr>
      </w:pPr>
      <w:r w:rsidRPr="00100AEC">
        <w:rPr>
          <w:rFonts w:ascii="Arial" w:hAnsi="Arial" w:cs="Arial"/>
          <w:b/>
        </w:rPr>
        <w:t>Members Present:</w:t>
      </w:r>
      <w:r w:rsidRPr="00100AEC">
        <w:rPr>
          <w:rFonts w:ascii="Arial" w:hAnsi="Arial" w:cs="Arial"/>
        </w:rPr>
        <w:tab/>
      </w:r>
      <w:r w:rsidR="00267B27" w:rsidRPr="00100AEC">
        <w:rPr>
          <w:rFonts w:ascii="Arial" w:hAnsi="Arial" w:cs="Arial"/>
        </w:rPr>
        <w:t xml:space="preserve">Archana Bhandari, </w:t>
      </w:r>
      <w:r w:rsidR="0063117D" w:rsidRPr="00100AEC">
        <w:rPr>
          <w:rFonts w:ascii="Arial" w:hAnsi="Arial" w:cs="Arial"/>
        </w:rPr>
        <w:t>Tammy Cottrell</w:t>
      </w:r>
      <w:r w:rsidR="0063117D">
        <w:rPr>
          <w:rFonts w:ascii="Arial" w:hAnsi="Arial" w:cs="Arial"/>
        </w:rPr>
        <w:t>,</w:t>
      </w:r>
      <w:r w:rsidR="0063117D" w:rsidRPr="00100AEC">
        <w:rPr>
          <w:rFonts w:ascii="Arial" w:hAnsi="Arial" w:cs="Arial"/>
        </w:rPr>
        <w:t xml:space="preserve"> </w:t>
      </w:r>
      <w:r w:rsidRPr="00100AEC">
        <w:rPr>
          <w:rFonts w:ascii="Arial" w:hAnsi="Arial" w:cs="Arial"/>
        </w:rPr>
        <w:t xml:space="preserve">Jesse Gonzalez, </w:t>
      </w:r>
      <w:r w:rsidR="00645DD2" w:rsidRPr="00100AEC">
        <w:rPr>
          <w:rFonts w:ascii="Arial" w:hAnsi="Arial" w:cs="Arial"/>
        </w:rPr>
        <w:t xml:space="preserve">Dean Hopkins, </w:t>
      </w:r>
      <w:r w:rsidR="008A733B" w:rsidRPr="00100AEC">
        <w:rPr>
          <w:rFonts w:ascii="Arial" w:hAnsi="Arial" w:cs="Arial"/>
        </w:rPr>
        <w:t>Scott</w:t>
      </w:r>
      <w:r w:rsidR="00947616" w:rsidRPr="00100AEC">
        <w:rPr>
          <w:rFonts w:ascii="Arial" w:hAnsi="Arial" w:cs="Arial"/>
        </w:rPr>
        <w:t xml:space="preserve"> James,</w:t>
      </w:r>
      <w:r w:rsidR="008A733B" w:rsidRPr="00100AEC">
        <w:rPr>
          <w:rFonts w:ascii="Arial" w:hAnsi="Arial" w:cs="Arial"/>
        </w:rPr>
        <w:t xml:space="preserve"> </w:t>
      </w:r>
      <w:r w:rsidR="00070C3F" w:rsidRPr="00100AEC">
        <w:rPr>
          <w:rFonts w:ascii="Arial" w:hAnsi="Arial" w:cs="Arial"/>
        </w:rPr>
        <w:t>Jim Kennedy,</w:t>
      </w:r>
      <w:r w:rsidRPr="00100AEC">
        <w:rPr>
          <w:rFonts w:ascii="Arial" w:hAnsi="Arial" w:cs="Arial"/>
        </w:rPr>
        <w:t xml:space="preserve"> </w:t>
      </w:r>
      <w:r w:rsidR="00947616" w:rsidRPr="00100AEC">
        <w:rPr>
          <w:rFonts w:ascii="Arial" w:hAnsi="Arial" w:cs="Arial"/>
        </w:rPr>
        <w:t>Cherylee Kushida</w:t>
      </w:r>
      <w:r w:rsidR="00D46856" w:rsidRPr="00100AEC">
        <w:rPr>
          <w:rFonts w:ascii="Arial" w:hAnsi="Arial" w:cs="Arial"/>
        </w:rPr>
        <w:t xml:space="preserve">, </w:t>
      </w:r>
      <w:r w:rsidR="00645DD2" w:rsidRPr="00100AEC">
        <w:rPr>
          <w:rFonts w:ascii="Arial" w:hAnsi="Arial" w:cs="Arial"/>
        </w:rPr>
        <w:t xml:space="preserve">Mary Mettler, </w:t>
      </w:r>
      <w:r w:rsidR="005E2355" w:rsidRPr="00100AEC">
        <w:rPr>
          <w:rFonts w:ascii="Arial" w:hAnsi="Arial" w:cs="Arial"/>
        </w:rPr>
        <w:t>Alfonso Oropeza, John Steffens</w:t>
      </w:r>
      <w:r w:rsidR="00002043" w:rsidRPr="00100AEC">
        <w:rPr>
          <w:rFonts w:ascii="Arial" w:hAnsi="Arial" w:cs="Arial"/>
        </w:rPr>
        <w:t xml:space="preserve">, </w:t>
      </w:r>
      <w:r w:rsidR="0038679F" w:rsidRPr="00100AEC">
        <w:rPr>
          <w:rFonts w:ascii="Arial" w:hAnsi="Arial" w:cs="Arial"/>
        </w:rPr>
        <w:t xml:space="preserve">Amy Styffe, </w:t>
      </w:r>
      <w:r w:rsidR="008A733B" w:rsidRPr="00100AEC">
        <w:rPr>
          <w:rFonts w:ascii="Arial" w:hAnsi="Arial" w:cs="Arial"/>
        </w:rPr>
        <w:t>Pat Weekes</w:t>
      </w:r>
      <w:r w:rsidR="00D64036" w:rsidRPr="00100AEC">
        <w:rPr>
          <w:rFonts w:ascii="Arial" w:hAnsi="Arial" w:cs="Arial"/>
        </w:rPr>
        <w:t>,</w:t>
      </w:r>
      <w:r w:rsidRPr="00100AEC">
        <w:rPr>
          <w:rFonts w:ascii="Arial" w:hAnsi="Arial" w:cs="Arial"/>
        </w:rPr>
        <w:t xml:space="preserve"> </w:t>
      </w:r>
      <w:r w:rsidR="00D64036" w:rsidRPr="00100AEC">
        <w:rPr>
          <w:rFonts w:ascii="Arial" w:hAnsi="Arial" w:cs="Arial"/>
        </w:rPr>
        <w:t>Student</w:t>
      </w:r>
      <w:r w:rsidR="00645DD2" w:rsidRPr="00100AEC">
        <w:rPr>
          <w:rFonts w:ascii="Arial" w:hAnsi="Arial" w:cs="Arial"/>
        </w:rPr>
        <w:t xml:space="preserve"> </w:t>
      </w:r>
      <w:proofErr w:type="spellStart"/>
      <w:r w:rsidR="00267B27">
        <w:rPr>
          <w:rFonts w:ascii="Arial" w:hAnsi="Arial" w:cs="Arial"/>
        </w:rPr>
        <w:t>Garradan</w:t>
      </w:r>
      <w:proofErr w:type="spellEnd"/>
      <w:r w:rsidR="00267B27">
        <w:rPr>
          <w:rFonts w:ascii="Arial" w:hAnsi="Arial" w:cs="Arial"/>
        </w:rPr>
        <w:t xml:space="preserve"> Simmons</w:t>
      </w:r>
      <w:r w:rsidR="00645DD2" w:rsidRPr="00100AEC">
        <w:rPr>
          <w:rFonts w:ascii="Arial" w:hAnsi="Arial" w:cs="Arial"/>
        </w:rPr>
        <w:t xml:space="preserve"> - SCC Student</w:t>
      </w:r>
    </w:p>
    <w:p w14:paraId="0787CF95" w14:textId="77777777" w:rsidR="007C2BD3" w:rsidRPr="00100AEC" w:rsidRDefault="007C2BD3" w:rsidP="008A733B">
      <w:pPr>
        <w:spacing w:after="0"/>
        <w:ind w:left="2160" w:hanging="2160"/>
        <w:rPr>
          <w:rFonts w:ascii="Arial" w:hAnsi="Arial" w:cs="Arial"/>
        </w:rPr>
      </w:pPr>
      <w:r w:rsidRPr="00100AEC">
        <w:rPr>
          <w:rFonts w:ascii="Arial" w:hAnsi="Arial" w:cs="Arial"/>
          <w:b/>
        </w:rPr>
        <w:t>Members Absent:</w:t>
      </w:r>
      <w:r w:rsidRPr="00100AEC">
        <w:rPr>
          <w:rFonts w:ascii="Arial" w:hAnsi="Arial" w:cs="Arial"/>
        </w:rPr>
        <w:tab/>
      </w:r>
      <w:r w:rsidR="00645DD2" w:rsidRPr="00100AEC">
        <w:rPr>
          <w:rFonts w:ascii="Arial" w:hAnsi="Arial" w:cs="Arial"/>
        </w:rPr>
        <w:t xml:space="preserve">Jorge Forero, </w:t>
      </w:r>
      <w:r w:rsidR="00267B27" w:rsidRPr="00100AEC">
        <w:rPr>
          <w:rFonts w:ascii="Arial" w:hAnsi="Arial" w:cs="Arial"/>
        </w:rPr>
        <w:t xml:space="preserve">Elliott Jones, </w:t>
      </w:r>
      <w:r w:rsidR="005D5A4A" w:rsidRPr="00100AEC">
        <w:rPr>
          <w:rFonts w:ascii="Arial" w:hAnsi="Arial" w:cs="Arial"/>
        </w:rPr>
        <w:t>Daniel Oase,</w:t>
      </w:r>
      <w:r w:rsidR="005D5A4A">
        <w:rPr>
          <w:rFonts w:ascii="Arial" w:hAnsi="Arial" w:cs="Arial"/>
        </w:rPr>
        <w:t xml:space="preserve"> </w:t>
      </w:r>
      <w:r w:rsidR="00267B27" w:rsidRPr="00100AEC">
        <w:rPr>
          <w:rFonts w:ascii="Arial" w:hAnsi="Arial" w:cs="Arial"/>
        </w:rPr>
        <w:t xml:space="preserve">Sergio Rodriguez, </w:t>
      </w:r>
      <w:r w:rsidR="00645DD2" w:rsidRPr="00100AEC">
        <w:rPr>
          <w:rFonts w:ascii="Arial" w:hAnsi="Arial" w:cs="Arial"/>
        </w:rPr>
        <w:t>Estefania Perez - SAC</w:t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77777777" w:rsidR="002D2FC7" w:rsidRPr="00100AEC" w:rsidRDefault="002D2FC7" w:rsidP="007C2BD3">
      <w:pPr>
        <w:spacing w:after="0"/>
        <w:ind w:left="2160" w:hanging="2160"/>
        <w:rPr>
          <w:rFonts w:ascii="Arial" w:hAnsi="Arial" w:cs="Arial"/>
        </w:rPr>
      </w:pPr>
      <w:r w:rsidRPr="00100AEC">
        <w:rPr>
          <w:rFonts w:ascii="Arial" w:hAnsi="Arial" w:cs="Arial"/>
          <w:b/>
        </w:rPr>
        <w:t>Guest:</w:t>
      </w:r>
      <w:r w:rsidRPr="00100AEC">
        <w:rPr>
          <w:rFonts w:ascii="Arial" w:hAnsi="Arial" w:cs="Arial"/>
        </w:rPr>
        <w:t xml:space="preserve"> </w:t>
      </w:r>
      <w:r w:rsidR="00645DD2" w:rsidRPr="00100AEC">
        <w:rPr>
          <w:rFonts w:ascii="Arial" w:hAnsi="Arial" w:cs="Arial"/>
        </w:rPr>
        <w:tab/>
        <w:t>Stuart Davis</w:t>
      </w:r>
      <w:r w:rsidRPr="00100AEC">
        <w:rPr>
          <w:rFonts w:ascii="Arial" w:hAnsi="Arial" w:cs="Arial"/>
        </w:rPr>
        <w:tab/>
      </w:r>
    </w:p>
    <w:p w14:paraId="55F673F2" w14:textId="77777777" w:rsidR="005E2355" w:rsidRPr="00100AEC" w:rsidRDefault="005E2355" w:rsidP="007C2BD3">
      <w:pPr>
        <w:spacing w:after="0"/>
        <w:rPr>
          <w:rFonts w:ascii="Arial" w:hAnsi="Arial" w:cs="Arial"/>
          <w:b/>
        </w:rPr>
      </w:pPr>
    </w:p>
    <w:p w14:paraId="6ACAFEE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77777777" w:rsidR="007C2BD3" w:rsidRPr="00FE28DD" w:rsidRDefault="007C2BD3" w:rsidP="007C2BD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Call to Order</w:t>
      </w:r>
    </w:p>
    <w:p w14:paraId="04F9B202" w14:textId="77777777" w:rsidR="00E90C57" w:rsidRPr="00100AEC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>Meeting called to order at 2:3</w:t>
      </w:r>
      <w:r w:rsidR="0063117D">
        <w:rPr>
          <w:rFonts w:ascii="Arial" w:eastAsia="Calibri" w:hAnsi="Arial" w:cs="Arial"/>
          <w:sz w:val="22"/>
          <w:szCs w:val="22"/>
        </w:rPr>
        <w:t>3</w:t>
      </w:r>
      <w:r w:rsidRPr="00100AEC">
        <w:rPr>
          <w:rFonts w:ascii="Arial" w:eastAsia="Calibri" w:hAnsi="Arial" w:cs="Arial"/>
          <w:sz w:val="22"/>
          <w:szCs w:val="22"/>
        </w:rPr>
        <w:t xml:space="preserve"> p.m.</w:t>
      </w:r>
    </w:p>
    <w:p w14:paraId="7A2EBCEE" w14:textId="77777777" w:rsidR="00143EF1" w:rsidRPr="00100AEC" w:rsidRDefault="00143EF1" w:rsidP="00143EF1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6E12FE3A" w14:textId="77777777" w:rsidR="0019678C" w:rsidRPr="00FE28DD" w:rsidRDefault="00267B27" w:rsidP="009B7BAA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Technology Update –</w:t>
      </w:r>
      <w:r w:rsidR="009B7BAA">
        <w:rPr>
          <w:rFonts w:ascii="Arial" w:eastAsia="Calibri" w:hAnsi="Arial" w:cs="Arial"/>
          <w:sz w:val="22"/>
          <w:szCs w:val="22"/>
        </w:rPr>
        <w:t xml:space="preserve"> ITS: Mr. Gonzalez provided</w:t>
      </w:r>
      <w:r w:rsidR="003D73E4">
        <w:rPr>
          <w:rFonts w:ascii="Arial" w:eastAsia="Calibri" w:hAnsi="Arial" w:cs="Arial"/>
          <w:sz w:val="22"/>
          <w:szCs w:val="22"/>
        </w:rPr>
        <w:t xml:space="preserve"> some</w:t>
      </w:r>
      <w:r w:rsidR="009B7BAA">
        <w:rPr>
          <w:rFonts w:ascii="Arial" w:eastAsia="Calibri" w:hAnsi="Arial" w:cs="Arial"/>
          <w:sz w:val="22"/>
          <w:szCs w:val="22"/>
        </w:rPr>
        <w:t xml:space="preserve"> information in terms of process improvement to establish </w:t>
      </w:r>
      <w:r w:rsidR="003D73E4">
        <w:rPr>
          <w:rFonts w:ascii="Arial" w:eastAsia="Calibri" w:hAnsi="Arial" w:cs="Arial"/>
          <w:sz w:val="22"/>
          <w:szCs w:val="22"/>
        </w:rPr>
        <w:t>a more defined</w:t>
      </w:r>
      <w:r w:rsidR="009B7BAA">
        <w:rPr>
          <w:rFonts w:ascii="Arial" w:eastAsia="Calibri" w:hAnsi="Arial" w:cs="Arial"/>
          <w:sz w:val="22"/>
          <w:szCs w:val="22"/>
        </w:rPr>
        <w:t xml:space="preserve"> structure relating to the following:</w:t>
      </w:r>
    </w:p>
    <w:p w14:paraId="69AFFC5E" w14:textId="77777777" w:rsidR="00267B27" w:rsidRDefault="00267B27" w:rsidP="009571CD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ITS Governance Initiatives </w:t>
      </w:r>
    </w:p>
    <w:p w14:paraId="1F718162" w14:textId="49C09F1F" w:rsidR="00E15B29" w:rsidRDefault="00267B27" w:rsidP="00267B27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9B7BAA">
        <w:rPr>
          <w:rFonts w:ascii="Arial" w:hAnsi="Arial" w:cs="Arial"/>
          <w:sz w:val="22"/>
          <w:szCs w:val="22"/>
        </w:rPr>
        <w:t xml:space="preserve">MIS Improvements and Data Governance </w:t>
      </w:r>
      <w:r w:rsidR="003D73E4">
        <w:rPr>
          <w:rFonts w:ascii="Arial" w:hAnsi="Arial" w:cs="Arial"/>
          <w:sz w:val="22"/>
          <w:szCs w:val="22"/>
        </w:rPr>
        <w:t>–</w:t>
      </w:r>
      <w:r w:rsidR="00013659">
        <w:rPr>
          <w:rFonts w:ascii="Arial" w:hAnsi="Arial" w:cs="Arial"/>
          <w:sz w:val="22"/>
          <w:szCs w:val="22"/>
        </w:rPr>
        <w:t xml:space="preserve"> Mr. Gonzalez went over the </w:t>
      </w:r>
      <w:r w:rsidR="00013659" w:rsidRPr="00013659">
        <w:rPr>
          <w:rFonts w:ascii="Arial" w:eastAsia="Calibri" w:hAnsi="Arial" w:cs="Arial"/>
          <w:sz w:val="22"/>
          <w:szCs w:val="22"/>
        </w:rPr>
        <w:t>Data Governance Information</w:t>
      </w:r>
      <w:r w:rsidR="00013659" w:rsidRPr="00013659">
        <w:rPr>
          <w:rFonts w:ascii="Arial" w:hAnsi="Arial" w:cs="Arial"/>
          <w:sz w:val="22"/>
          <w:szCs w:val="22"/>
        </w:rPr>
        <w:t xml:space="preserve"> </w:t>
      </w:r>
      <w:r w:rsidR="00DE5707">
        <w:rPr>
          <w:rFonts w:ascii="Arial" w:hAnsi="Arial" w:cs="Arial"/>
          <w:sz w:val="22"/>
          <w:szCs w:val="22"/>
        </w:rPr>
        <w:t xml:space="preserve">handout and explained how this can benefit us in relation to MIS improvements. </w:t>
      </w:r>
      <w:r w:rsidR="00110DB2">
        <w:rPr>
          <w:rFonts w:ascii="Arial" w:hAnsi="Arial" w:cs="Arial"/>
          <w:sz w:val="22"/>
          <w:szCs w:val="22"/>
        </w:rPr>
        <w:t>The MIS</w:t>
      </w:r>
      <w:r w:rsidR="001F4B87">
        <w:rPr>
          <w:rFonts w:ascii="Arial" w:hAnsi="Arial" w:cs="Arial"/>
          <w:sz w:val="22"/>
          <w:szCs w:val="22"/>
        </w:rPr>
        <w:t xml:space="preserve"> reporting</w:t>
      </w:r>
      <w:r w:rsidR="00110DB2">
        <w:rPr>
          <w:rFonts w:ascii="Arial" w:hAnsi="Arial" w:cs="Arial"/>
          <w:sz w:val="22"/>
          <w:szCs w:val="22"/>
        </w:rPr>
        <w:t xml:space="preserve"> </w:t>
      </w:r>
      <w:r w:rsidR="001F4B87">
        <w:rPr>
          <w:rFonts w:ascii="Arial" w:hAnsi="Arial" w:cs="Arial"/>
          <w:sz w:val="22"/>
          <w:szCs w:val="22"/>
        </w:rPr>
        <w:t>procedure</w:t>
      </w:r>
      <w:r w:rsidR="00110DB2">
        <w:rPr>
          <w:rFonts w:ascii="Arial" w:hAnsi="Arial" w:cs="Arial"/>
          <w:sz w:val="22"/>
          <w:szCs w:val="22"/>
        </w:rPr>
        <w:t xml:space="preserve"> involves various complex processes and contains data that come from different sources and systems </w:t>
      </w:r>
      <w:r w:rsidR="00DF2BAE">
        <w:rPr>
          <w:rFonts w:ascii="Arial" w:hAnsi="Arial" w:cs="Arial"/>
          <w:sz w:val="22"/>
          <w:szCs w:val="22"/>
        </w:rPr>
        <w:t>from both campuses</w:t>
      </w:r>
      <w:r w:rsidR="00110DB2">
        <w:rPr>
          <w:rFonts w:ascii="Arial" w:hAnsi="Arial" w:cs="Arial"/>
          <w:sz w:val="22"/>
          <w:szCs w:val="22"/>
        </w:rPr>
        <w:t xml:space="preserve"> and </w:t>
      </w:r>
      <w:r w:rsidR="0009604B">
        <w:rPr>
          <w:rFonts w:ascii="Arial" w:hAnsi="Arial" w:cs="Arial"/>
          <w:sz w:val="22"/>
          <w:szCs w:val="22"/>
        </w:rPr>
        <w:t>requires us to report</w:t>
      </w:r>
      <w:r w:rsidR="00110DB2">
        <w:rPr>
          <w:rFonts w:ascii="Arial" w:hAnsi="Arial" w:cs="Arial"/>
          <w:sz w:val="22"/>
          <w:szCs w:val="22"/>
        </w:rPr>
        <w:t xml:space="preserve"> as one enterprise. </w:t>
      </w:r>
      <w:r w:rsidR="00FD5AF4">
        <w:rPr>
          <w:rFonts w:ascii="Arial" w:hAnsi="Arial" w:cs="Arial"/>
          <w:sz w:val="22"/>
          <w:szCs w:val="22"/>
        </w:rPr>
        <w:t>The</w:t>
      </w:r>
      <w:r w:rsidR="00110DB2">
        <w:rPr>
          <w:rFonts w:ascii="Arial" w:hAnsi="Arial" w:cs="Arial"/>
          <w:sz w:val="22"/>
          <w:szCs w:val="22"/>
        </w:rPr>
        <w:t>refore, the</w:t>
      </w:r>
      <w:r w:rsidR="00FD5AF4">
        <w:rPr>
          <w:rFonts w:ascii="Arial" w:hAnsi="Arial" w:cs="Arial"/>
          <w:sz w:val="22"/>
          <w:szCs w:val="22"/>
        </w:rPr>
        <w:t xml:space="preserve"> district </w:t>
      </w:r>
      <w:r w:rsidR="00110DB2">
        <w:rPr>
          <w:rFonts w:ascii="Arial" w:hAnsi="Arial" w:cs="Arial"/>
          <w:sz w:val="22"/>
          <w:szCs w:val="22"/>
        </w:rPr>
        <w:t xml:space="preserve">in its current </w:t>
      </w:r>
      <w:r w:rsidR="00ED181C">
        <w:rPr>
          <w:rFonts w:ascii="Arial" w:hAnsi="Arial" w:cs="Arial"/>
          <w:sz w:val="22"/>
          <w:szCs w:val="22"/>
        </w:rPr>
        <w:t>status</w:t>
      </w:r>
      <w:r w:rsidR="00110DB2">
        <w:rPr>
          <w:rFonts w:ascii="Arial" w:hAnsi="Arial" w:cs="Arial"/>
          <w:sz w:val="22"/>
          <w:szCs w:val="22"/>
        </w:rPr>
        <w:t xml:space="preserve"> with MIS </w:t>
      </w:r>
      <w:r w:rsidR="00ED181C">
        <w:rPr>
          <w:rFonts w:ascii="Arial" w:hAnsi="Arial" w:cs="Arial"/>
          <w:sz w:val="22"/>
          <w:szCs w:val="22"/>
        </w:rPr>
        <w:t>management</w:t>
      </w:r>
      <w:r w:rsidR="00110DB2">
        <w:rPr>
          <w:rFonts w:ascii="Arial" w:hAnsi="Arial" w:cs="Arial"/>
          <w:sz w:val="22"/>
          <w:szCs w:val="22"/>
        </w:rPr>
        <w:t xml:space="preserve"> </w:t>
      </w:r>
      <w:r w:rsidR="00FD5AF4">
        <w:rPr>
          <w:rFonts w:ascii="Arial" w:hAnsi="Arial" w:cs="Arial"/>
          <w:sz w:val="22"/>
          <w:szCs w:val="22"/>
        </w:rPr>
        <w:t>has a valid</w:t>
      </w:r>
      <w:r w:rsidR="001F4B87">
        <w:rPr>
          <w:rFonts w:ascii="Arial" w:hAnsi="Arial" w:cs="Arial"/>
          <w:sz w:val="22"/>
          <w:szCs w:val="22"/>
        </w:rPr>
        <w:t xml:space="preserve"> need </w:t>
      </w:r>
      <w:r w:rsidR="00930D15">
        <w:rPr>
          <w:rFonts w:ascii="Arial" w:hAnsi="Arial" w:cs="Arial"/>
          <w:sz w:val="22"/>
          <w:szCs w:val="22"/>
        </w:rPr>
        <w:t>for</w:t>
      </w:r>
      <w:r w:rsidR="001F4B87">
        <w:rPr>
          <w:rFonts w:ascii="Arial" w:hAnsi="Arial" w:cs="Arial"/>
          <w:sz w:val="22"/>
          <w:szCs w:val="22"/>
        </w:rPr>
        <w:t xml:space="preserve"> data g</w:t>
      </w:r>
      <w:r w:rsidR="00FD5AF4">
        <w:rPr>
          <w:rFonts w:ascii="Arial" w:hAnsi="Arial" w:cs="Arial"/>
          <w:sz w:val="22"/>
          <w:szCs w:val="22"/>
        </w:rPr>
        <w:t>overnance</w:t>
      </w:r>
      <w:r w:rsidR="00110DB2">
        <w:rPr>
          <w:rFonts w:ascii="Arial" w:hAnsi="Arial" w:cs="Arial"/>
          <w:sz w:val="22"/>
          <w:szCs w:val="22"/>
        </w:rPr>
        <w:t>.</w:t>
      </w:r>
      <w:r w:rsidR="00DF2BAE">
        <w:rPr>
          <w:rFonts w:ascii="Arial" w:hAnsi="Arial" w:cs="Arial"/>
          <w:sz w:val="22"/>
          <w:szCs w:val="22"/>
        </w:rPr>
        <w:t xml:space="preserve"> </w:t>
      </w:r>
      <w:r w:rsidR="00E20F5E">
        <w:rPr>
          <w:rFonts w:ascii="Arial" w:hAnsi="Arial" w:cs="Arial"/>
          <w:sz w:val="22"/>
          <w:szCs w:val="22"/>
        </w:rPr>
        <w:t>Ideally, Mr. Gonzalez</w:t>
      </w:r>
      <w:r w:rsidR="0009604B">
        <w:rPr>
          <w:rFonts w:ascii="Arial" w:hAnsi="Arial" w:cs="Arial"/>
          <w:sz w:val="22"/>
          <w:szCs w:val="22"/>
        </w:rPr>
        <w:t xml:space="preserve"> would </w:t>
      </w:r>
      <w:r w:rsidR="00DE5707">
        <w:rPr>
          <w:rFonts w:ascii="Arial" w:hAnsi="Arial" w:cs="Arial"/>
          <w:sz w:val="22"/>
          <w:szCs w:val="22"/>
        </w:rPr>
        <w:t xml:space="preserve">like </w:t>
      </w:r>
      <w:r w:rsidR="0009604B">
        <w:rPr>
          <w:rFonts w:ascii="Arial" w:hAnsi="Arial" w:cs="Arial"/>
          <w:sz w:val="22"/>
          <w:szCs w:val="22"/>
        </w:rPr>
        <w:t>to</w:t>
      </w:r>
      <w:r w:rsidR="001F4B87">
        <w:rPr>
          <w:rFonts w:ascii="Arial" w:hAnsi="Arial" w:cs="Arial"/>
          <w:sz w:val="22"/>
          <w:szCs w:val="22"/>
        </w:rPr>
        <w:t xml:space="preserve"> </w:t>
      </w:r>
      <w:r w:rsidR="00930D15">
        <w:rPr>
          <w:rFonts w:ascii="Arial" w:hAnsi="Arial" w:cs="Arial"/>
          <w:sz w:val="22"/>
          <w:szCs w:val="22"/>
        </w:rPr>
        <w:t>develop a longer strategic</w:t>
      </w:r>
      <w:r w:rsidR="001F4B87">
        <w:rPr>
          <w:rFonts w:ascii="Arial" w:hAnsi="Arial" w:cs="Arial"/>
          <w:sz w:val="22"/>
          <w:szCs w:val="22"/>
        </w:rPr>
        <w:t xml:space="preserve"> data governance</w:t>
      </w:r>
      <w:r w:rsidR="0009604B">
        <w:rPr>
          <w:rFonts w:ascii="Arial" w:hAnsi="Arial" w:cs="Arial"/>
          <w:sz w:val="22"/>
          <w:szCs w:val="22"/>
        </w:rPr>
        <w:t xml:space="preserve"> process</w:t>
      </w:r>
      <w:r w:rsidR="001F4B87">
        <w:rPr>
          <w:rFonts w:ascii="Arial" w:hAnsi="Arial" w:cs="Arial"/>
          <w:sz w:val="22"/>
          <w:szCs w:val="22"/>
        </w:rPr>
        <w:t xml:space="preserve"> in place</w:t>
      </w:r>
      <w:r w:rsidR="00E20F5E">
        <w:rPr>
          <w:rFonts w:ascii="Arial" w:hAnsi="Arial" w:cs="Arial"/>
          <w:sz w:val="22"/>
          <w:szCs w:val="22"/>
        </w:rPr>
        <w:t xml:space="preserve"> to </w:t>
      </w:r>
      <w:r w:rsidR="00930D15">
        <w:rPr>
          <w:rFonts w:ascii="Arial" w:hAnsi="Arial" w:cs="Arial"/>
          <w:sz w:val="22"/>
          <w:szCs w:val="22"/>
        </w:rPr>
        <w:t xml:space="preserve">better prepare </w:t>
      </w:r>
      <w:r w:rsidR="0009604B">
        <w:rPr>
          <w:rFonts w:ascii="Arial" w:hAnsi="Arial" w:cs="Arial"/>
          <w:sz w:val="22"/>
          <w:szCs w:val="22"/>
        </w:rPr>
        <w:t>us</w:t>
      </w:r>
      <w:r w:rsidR="00930D15">
        <w:rPr>
          <w:rFonts w:ascii="Arial" w:hAnsi="Arial" w:cs="Arial"/>
          <w:sz w:val="22"/>
          <w:szCs w:val="22"/>
        </w:rPr>
        <w:t xml:space="preserve"> </w:t>
      </w:r>
      <w:r w:rsidR="00E20F5E">
        <w:rPr>
          <w:rFonts w:ascii="Arial" w:hAnsi="Arial" w:cs="Arial"/>
          <w:sz w:val="22"/>
          <w:szCs w:val="22"/>
        </w:rPr>
        <w:t>with future</w:t>
      </w:r>
      <w:r w:rsidR="00930D15">
        <w:rPr>
          <w:rFonts w:ascii="Arial" w:hAnsi="Arial" w:cs="Arial"/>
          <w:sz w:val="22"/>
          <w:szCs w:val="22"/>
        </w:rPr>
        <w:t xml:space="preserve"> changes </w:t>
      </w:r>
      <w:r w:rsidR="00E20F5E">
        <w:rPr>
          <w:rFonts w:ascii="Arial" w:hAnsi="Arial" w:cs="Arial"/>
          <w:sz w:val="22"/>
          <w:szCs w:val="22"/>
        </w:rPr>
        <w:t>and avoid issues and errors with our MIS reporting.</w:t>
      </w:r>
      <w:r w:rsidR="00DE5707" w:rsidRPr="00DE5707">
        <w:rPr>
          <w:rFonts w:ascii="Arial" w:hAnsi="Arial" w:cs="Arial"/>
          <w:sz w:val="22"/>
          <w:szCs w:val="22"/>
        </w:rPr>
        <w:t xml:space="preserve"> </w:t>
      </w:r>
      <w:r w:rsidR="00DE5707">
        <w:rPr>
          <w:rFonts w:ascii="Arial" w:hAnsi="Arial" w:cs="Arial"/>
          <w:sz w:val="22"/>
          <w:szCs w:val="22"/>
        </w:rPr>
        <w:t>A committee has been formed</w:t>
      </w:r>
      <w:r w:rsidR="004C32E4">
        <w:rPr>
          <w:rFonts w:ascii="Arial" w:hAnsi="Arial" w:cs="Arial"/>
          <w:sz w:val="22"/>
          <w:szCs w:val="22"/>
        </w:rPr>
        <w:t>,</w:t>
      </w:r>
      <w:r w:rsidR="00DE5707">
        <w:rPr>
          <w:rFonts w:ascii="Arial" w:hAnsi="Arial" w:cs="Arial"/>
          <w:sz w:val="22"/>
          <w:szCs w:val="22"/>
        </w:rPr>
        <w:t xml:space="preserve"> led by Enrique Perez and Jesse Gonzalez for this purpose and has also partnered with a consulting firm.</w:t>
      </w:r>
    </w:p>
    <w:p w14:paraId="607D6145" w14:textId="77777777" w:rsidR="00D11101" w:rsidRPr="009B7BAA" w:rsidRDefault="00267B27" w:rsidP="00267B27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9B7BAA">
        <w:rPr>
          <w:rFonts w:ascii="Arial" w:hAnsi="Arial" w:cs="Arial"/>
          <w:sz w:val="22"/>
          <w:szCs w:val="22"/>
        </w:rPr>
        <w:t>Project Portfolio Management</w:t>
      </w:r>
      <w:r w:rsidR="00CD76F3">
        <w:rPr>
          <w:rFonts w:ascii="Arial" w:hAnsi="Arial" w:cs="Arial"/>
          <w:sz w:val="22"/>
          <w:szCs w:val="22"/>
        </w:rPr>
        <w:t xml:space="preserve"> –</w:t>
      </w:r>
      <w:r w:rsidR="003D02E2">
        <w:rPr>
          <w:rFonts w:ascii="Arial" w:hAnsi="Arial" w:cs="Arial"/>
          <w:sz w:val="22"/>
          <w:szCs w:val="22"/>
        </w:rPr>
        <w:t xml:space="preserve"> </w:t>
      </w:r>
      <w:r w:rsidR="00A40018">
        <w:rPr>
          <w:rFonts w:ascii="Arial" w:hAnsi="Arial" w:cs="Arial"/>
          <w:sz w:val="22"/>
          <w:szCs w:val="22"/>
        </w:rPr>
        <w:t>Mr. Gonzalez briefly went over the Project Portfolio Management handout. W</w:t>
      </w:r>
      <w:r w:rsidR="003D02E2">
        <w:rPr>
          <w:rFonts w:ascii="Arial" w:hAnsi="Arial" w:cs="Arial"/>
          <w:sz w:val="22"/>
          <w:szCs w:val="22"/>
        </w:rPr>
        <w:t>ith technology project request</w:t>
      </w:r>
      <w:r w:rsidR="00A40018">
        <w:rPr>
          <w:rFonts w:ascii="Arial" w:hAnsi="Arial" w:cs="Arial"/>
          <w:sz w:val="22"/>
          <w:szCs w:val="22"/>
        </w:rPr>
        <w:t>s</w:t>
      </w:r>
      <w:r w:rsidR="003D02E2">
        <w:rPr>
          <w:rFonts w:ascii="Arial" w:hAnsi="Arial" w:cs="Arial"/>
          <w:sz w:val="22"/>
          <w:szCs w:val="22"/>
        </w:rPr>
        <w:t xml:space="preserve"> continuously increasing,</w:t>
      </w:r>
      <w:r w:rsidR="00CD76F3">
        <w:rPr>
          <w:rFonts w:ascii="Arial" w:hAnsi="Arial" w:cs="Arial"/>
          <w:sz w:val="22"/>
          <w:szCs w:val="22"/>
        </w:rPr>
        <w:t xml:space="preserve"> ITS </w:t>
      </w:r>
      <w:r w:rsidR="00B37CAE">
        <w:rPr>
          <w:rFonts w:ascii="Arial" w:hAnsi="Arial" w:cs="Arial"/>
          <w:sz w:val="22"/>
          <w:szCs w:val="22"/>
        </w:rPr>
        <w:t>started</w:t>
      </w:r>
      <w:r w:rsidR="001B5ED2">
        <w:rPr>
          <w:rFonts w:ascii="Arial" w:hAnsi="Arial" w:cs="Arial"/>
          <w:sz w:val="22"/>
          <w:szCs w:val="22"/>
        </w:rPr>
        <w:t xml:space="preserve"> conducting monthly meetings</w:t>
      </w:r>
      <w:r w:rsidR="00A40018">
        <w:rPr>
          <w:rFonts w:ascii="Arial" w:hAnsi="Arial" w:cs="Arial"/>
          <w:sz w:val="22"/>
          <w:szCs w:val="22"/>
        </w:rPr>
        <w:t xml:space="preserve"> with</w:t>
      </w:r>
      <w:r w:rsidR="00CD76F3">
        <w:rPr>
          <w:rFonts w:ascii="Arial" w:hAnsi="Arial" w:cs="Arial"/>
          <w:sz w:val="22"/>
          <w:szCs w:val="22"/>
        </w:rPr>
        <w:t xml:space="preserve"> managers and administrators throughout the district</w:t>
      </w:r>
      <w:r w:rsidR="003D02E2">
        <w:rPr>
          <w:rFonts w:ascii="Arial" w:hAnsi="Arial" w:cs="Arial"/>
          <w:sz w:val="22"/>
          <w:szCs w:val="22"/>
        </w:rPr>
        <w:t xml:space="preserve"> to discuss</w:t>
      </w:r>
      <w:r w:rsidR="004F5545">
        <w:rPr>
          <w:rFonts w:ascii="Arial" w:hAnsi="Arial" w:cs="Arial"/>
          <w:sz w:val="22"/>
          <w:szCs w:val="22"/>
        </w:rPr>
        <w:t xml:space="preserve"> those projects and come up with a solution on how to prioritize them accordingly</w:t>
      </w:r>
      <w:r w:rsidR="00A40018">
        <w:rPr>
          <w:rFonts w:ascii="Arial" w:hAnsi="Arial" w:cs="Arial"/>
          <w:sz w:val="22"/>
          <w:szCs w:val="22"/>
        </w:rPr>
        <w:t>.</w:t>
      </w:r>
      <w:r w:rsidR="004F5545">
        <w:rPr>
          <w:rFonts w:ascii="Arial" w:hAnsi="Arial" w:cs="Arial"/>
          <w:sz w:val="22"/>
          <w:szCs w:val="22"/>
        </w:rPr>
        <w:t xml:space="preserve"> </w:t>
      </w:r>
      <w:r w:rsidR="00CD76F3">
        <w:rPr>
          <w:rFonts w:ascii="Arial" w:hAnsi="Arial" w:cs="Arial"/>
          <w:sz w:val="22"/>
          <w:szCs w:val="22"/>
        </w:rPr>
        <w:t>They have been working on a matrix which s</w:t>
      </w:r>
      <w:r w:rsidR="00A40018">
        <w:rPr>
          <w:rFonts w:ascii="Arial" w:hAnsi="Arial" w:cs="Arial"/>
          <w:sz w:val="22"/>
          <w:szCs w:val="22"/>
        </w:rPr>
        <w:t xml:space="preserve">cores the projects based on their alignment with the district’s institutional goals and initiatives. </w:t>
      </w:r>
    </w:p>
    <w:p w14:paraId="450977A5" w14:textId="77777777" w:rsidR="00D979E7" w:rsidRDefault="00267B27" w:rsidP="00267B27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9B7BAA">
        <w:rPr>
          <w:rFonts w:ascii="Arial" w:hAnsi="Arial" w:cs="Arial"/>
          <w:sz w:val="22"/>
          <w:szCs w:val="22"/>
        </w:rPr>
        <w:t xml:space="preserve">Ticketing workflow standards: </w:t>
      </w:r>
      <w:r w:rsidR="00D979E7">
        <w:rPr>
          <w:rFonts w:ascii="Arial" w:hAnsi="Arial" w:cs="Arial"/>
          <w:sz w:val="22"/>
          <w:szCs w:val="22"/>
        </w:rPr>
        <w:t>ITS is currently working on streamlining our Helpdesk ticketing workflow to improve our level of response on all requests districtwide.</w:t>
      </w:r>
      <w:r w:rsidR="007B4076">
        <w:rPr>
          <w:rFonts w:ascii="Arial" w:hAnsi="Arial" w:cs="Arial"/>
          <w:sz w:val="22"/>
          <w:szCs w:val="22"/>
        </w:rPr>
        <w:t xml:space="preserve"> </w:t>
      </w:r>
    </w:p>
    <w:p w14:paraId="173FDE25" w14:textId="77777777" w:rsidR="007B4076" w:rsidRDefault="00267B27" w:rsidP="00D979E7">
      <w:pPr>
        <w:pStyle w:val="ListParagraph"/>
        <w:numPr>
          <w:ilvl w:val="1"/>
          <w:numId w:val="39"/>
        </w:numPr>
        <w:rPr>
          <w:rFonts w:ascii="Arial" w:hAnsi="Arial" w:cs="Arial"/>
          <w:sz w:val="22"/>
          <w:szCs w:val="22"/>
        </w:rPr>
      </w:pPr>
      <w:r w:rsidRPr="009B7BAA">
        <w:rPr>
          <w:rFonts w:ascii="Arial" w:hAnsi="Arial" w:cs="Arial"/>
          <w:sz w:val="22"/>
          <w:szCs w:val="22"/>
        </w:rPr>
        <w:t>Response time</w:t>
      </w:r>
      <w:r w:rsidR="004F5545">
        <w:rPr>
          <w:rFonts w:ascii="Arial" w:hAnsi="Arial" w:cs="Arial"/>
          <w:sz w:val="22"/>
          <w:szCs w:val="22"/>
        </w:rPr>
        <w:t xml:space="preserve"> </w:t>
      </w:r>
      <w:r w:rsidR="00D979E7">
        <w:rPr>
          <w:rFonts w:ascii="Arial" w:hAnsi="Arial" w:cs="Arial"/>
          <w:sz w:val="22"/>
          <w:szCs w:val="22"/>
        </w:rPr>
        <w:t xml:space="preserve">standards – no tickets older than </w:t>
      </w:r>
      <w:r w:rsidR="007B4076">
        <w:rPr>
          <w:rFonts w:ascii="Arial" w:hAnsi="Arial" w:cs="Arial"/>
          <w:sz w:val="22"/>
          <w:szCs w:val="22"/>
        </w:rPr>
        <w:t>10-days go without any updates to keep the requestor informed.</w:t>
      </w:r>
      <w:r w:rsidR="00DE5707">
        <w:rPr>
          <w:rFonts w:ascii="Arial" w:hAnsi="Arial" w:cs="Arial"/>
          <w:sz w:val="22"/>
          <w:szCs w:val="22"/>
        </w:rPr>
        <w:t xml:space="preserve"> </w:t>
      </w:r>
    </w:p>
    <w:p w14:paraId="0839E5D2" w14:textId="77777777" w:rsidR="00E0067A" w:rsidRPr="009B7BAA" w:rsidRDefault="007B4076" w:rsidP="00D979E7">
      <w:pPr>
        <w:pStyle w:val="ListParagraph"/>
        <w:numPr>
          <w:ilvl w:val="1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ITS directors are also currently in the process of assessing other ticketing systems. The goal is to find a system that </w:t>
      </w:r>
      <w:r w:rsidR="00F6766C">
        <w:rPr>
          <w:rFonts w:ascii="Arial" w:hAnsi="Arial" w:cs="Arial"/>
          <w:sz w:val="22"/>
          <w:szCs w:val="22"/>
        </w:rPr>
        <w:t xml:space="preserve">can </w:t>
      </w:r>
      <w:r>
        <w:rPr>
          <w:rFonts w:ascii="Arial" w:hAnsi="Arial" w:cs="Arial"/>
          <w:sz w:val="22"/>
          <w:szCs w:val="22"/>
        </w:rPr>
        <w:t xml:space="preserve">fully </w:t>
      </w:r>
      <w:r w:rsidR="00F6766C">
        <w:rPr>
          <w:rFonts w:ascii="Arial" w:hAnsi="Arial" w:cs="Arial"/>
          <w:sz w:val="22"/>
          <w:szCs w:val="22"/>
        </w:rPr>
        <w:t>integrate a ticketing system and project management</w:t>
      </w:r>
      <w:r>
        <w:rPr>
          <w:rFonts w:ascii="Arial" w:hAnsi="Arial" w:cs="Arial"/>
          <w:sz w:val="22"/>
          <w:szCs w:val="22"/>
        </w:rPr>
        <w:t>.</w:t>
      </w:r>
    </w:p>
    <w:p w14:paraId="30325B7E" w14:textId="77777777" w:rsidR="003E5D20" w:rsidRPr="00D979E7" w:rsidRDefault="00267B27" w:rsidP="00D979E7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 w:rsidRPr="00D979E7">
        <w:rPr>
          <w:rFonts w:ascii="Arial" w:hAnsi="Arial" w:cs="Arial"/>
          <w:sz w:val="22"/>
          <w:szCs w:val="22"/>
        </w:rPr>
        <w:t>Applications Team Projects</w:t>
      </w:r>
      <w:r w:rsidR="0004761D">
        <w:rPr>
          <w:rFonts w:ascii="Arial" w:hAnsi="Arial" w:cs="Arial"/>
          <w:sz w:val="22"/>
          <w:szCs w:val="22"/>
        </w:rPr>
        <w:t xml:space="preserve"> – Mr. Davis updated the group of the following projects:</w:t>
      </w:r>
    </w:p>
    <w:p w14:paraId="16ECBF14" w14:textId="77777777" w:rsidR="00267B27" w:rsidRDefault="00F6766C" w:rsidP="00267B27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Multiple Measures AB705 –</w:t>
      </w:r>
      <w:r w:rsidR="005B6AAF">
        <w:rPr>
          <w:rFonts w:ascii="Arial" w:hAnsi="Arial" w:cs="Arial"/>
          <w:sz w:val="22"/>
          <w:szCs w:val="22"/>
        </w:rPr>
        <w:t xml:space="preserve"> </w:t>
      </w:r>
      <w:r w:rsidR="00DD74DE">
        <w:rPr>
          <w:rFonts w:ascii="Arial" w:hAnsi="Arial" w:cs="Arial"/>
          <w:sz w:val="22"/>
          <w:szCs w:val="22"/>
        </w:rPr>
        <w:t>I</w:t>
      </w:r>
      <w:r w:rsidR="007B35DF">
        <w:rPr>
          <w:rFonts w:ascii="Arial" w:hAnsi="Arial" w:cs="Arial"/>
          <w:sz w:val="22"/>
          <w:szCs w:val="22"/>
        </w:rPr>
        <w:t xml:space="preserve">nitial phase complete and have </w:t>
      </w:r>
      <w:r w:rsidR="005B6AAF">
        <w:rPr>
          <w:rFonts w:ascii="Arial" w:hAnsi="Arial" w:cs="Arial"/>
          <w:sz w:val="22"/>
          <w:szCs w:val="22"/>
        </w:rPr>
        <w:t xml:space="preserve">downloaded English, Math and Reading courses from Student application and </w:t>
      </w:r>
      <w:r w:rsidR="00F85BDD">
        <w:rPr>
          <w:rFonts w:ascii="Arial" w:hAnsi="Arial" w:cs="Arial"/>
          <w:sz w:val="22"/>
          <w:szCs w:val="22"/>
        </w:rPr>
        <w:t xml:space="preserve">are </w:t>
      </w:r>
      <w:r w:rsidR="005B6AAF">
        <w:rPr>
          <w:rFonts w:ascii="Arial" w:hAnsi="Arial" w:cs="Arial"/>
          <w:sz w:val="22"/>
          <w:szCs w:val="22"/>
        </w:rPr>
        <w:t>provided to Counselors and Project Managers on a daily basis. Phase 2 – meeting is scheduled for December 11</w:t>
      </w:r>
      <w:r w:rsidR="005B6AAF" w:rsidRPr="005B6AAF">
        <w:rPr>
          <w:rFonts w:ascii="Arial" w:hAnsi="Arial" w:cs="Arial"/>
          <w:sz w:val="22"/>
          <w:szCs w:val="22"/>
          <w:vertAlign w:val="superscript"/>
        </w:rPr>
        <w:t>th</w:t>
      </w:r>
      <w:r w:rsidR="005B6AAF">
        <w:rPr>
          <w:rFonts w:ascii="Arial" w:hAnsi="Arial" w:cs="Arial"/>
          <w:sz w:val="22"/>
          <w:szCs w:val="22"/>
        </w:rPr>
        <w:t xml:space="preserve"> </w:t>
      </w:r>
      <w:r w:rsidR="005133C5">
        <w:rPr>
          <w:rFonts w:ascii="Arial" w:hAnsi="Arial" w:cs="Arial"/>
          <w:sz w:val="22"/>
          <w:szCs w:val="22"/>
        </w:rPr>
        <w:t>t</w:t>
      </w:r>
      <w:r w:rsidR="005B6AAF">
        <w:rPr>
          <w:rFonts w:ascii="Arial" w:hAnsi="Arial" w:cs="Arial"/>
          <w:sz w:val="22"/>
          <w:szCs w:val="22"/>
        </w:rPr>
        <w:t>o discuss details for automating paper reporting done by the Counselors</w:t>
      </w:r>
      <w:r w:rsidR="00110881">
        <w:rPr>
          <w:rFonts w:ascii="Arial" w:hAnsi="Arial" w:cs="Arial"/>
          <w:sz w:val="22"/>
          <w:szCs w:val="22"/>
        </w:rPr>
        <w:t xml:space="preserve">. The implementation is set to be completed by the start of Early </w:t>
      </w:r>
      <w:r w:rsidR="00110881">
        <w:rPr>
          <w:rFonts w:ascii="Arial" w:hAnsi="Arial" w:cs="Arial"/>
          <w:sz w:val="22"/>
          <w:szCs w:val="22"/>
        </w:rPr>
        <w:lastRenderedPageBreak/>
        <w:t>Decision which is the end of March 2019. Plan to pilot by mid or end of February</w:t>
      </w:r>
      <w:r w:rsidR="007B35DF">
        <w:rPr>
          <w:rFonts w:ascii="Arial" w:hAnsi="Arial" w:cs="Arial"/>
          <w:sz w:val="22"/>
          <w:szCs w:val="22"/>
        </w:rPr>
        <w:t xml:space="preserve"> 2019</w:t>
      </w:r>
      <w:r w:rsidR="00110881">
        <w:rPr>
          <w:rFonts w:ascii="Arial" w:hAnsi="Arial" w:cs="Arial"/>
          <w:sz w:val="22"/>
          <w:szCs w:val="22"/>
        </w:rPr>
        <w:t>.</w:t>
      </w:r>
    </w:p>
    <w:p w14:paraId="136B0EA0" w14:textId="77777777" w:rsidR="00F6766C" w:rsidRDefault="005B6AAF" w:rsidP="00267B27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Enrollment Management Tool – </w:t>
      </w:r>
      <w:r w:rsidR="00110881">
        <w:rPr>
          <w:rFonts w:ascii="Arial" w:hAnsi="Arial" w:cs="Arial"/>
          <w:sz w:val="22"/>
          <w:szCs w:val="22"/>
        </w:rPr>
        <w:t>Phase 1 is set to be completed by the end of January 2019. This new enrollment management report is a subset of EMT &amp; RG540.</w:t>
      </w:r>
      <w:r w:rsidR="001217C5">
        <w:rPr>
          <w:rFonts w:ascii="Arial" w:hAnsi="Arial" w:cs="Arial"/>
          <w:sz w:val="22"/>
          <w:szCs w:val="22"/>
        </w:rPr>
        <w:t xml:space="preserve"> Phase 2 – scheduled site visit </w:t>
      </w:r>
      <w:r w:rsidR="00727A88">
        <w:rPr>
          <w:rFonts w:ascii="Arial" w:hAnsi="Arial" w:cs="Arial"/>
          <w:sz w:val="22"/>
          <w:szCs w:val="22"/>
        </w:rPr>
        <w:t>to</w:t>
      </w:r>
      <w:r w:rsidR="001217C5">
        <w:rPr>
          <w:rFonts w:ascii="Arial" w:hAnsi="Arial" w:cs="Arial"/>
          <w:sz w:val="22"/>
          <w:szCs w:val="22"/>
        </w:rPr>
        <w:t xml:space="preserve"> Riverside City College to inquire about their enrollment management tool built on Power BI. No set completion date for Phase 2.</w:t>
      </w:r>
    </w:p>
    <w:p w14:paraId="0D1CD7FC" w14:textId="77777777" w:rsidR="005B6AAF" w:rsidRDefault="005B6AAF" w:rsidP="00267B27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1098T – </w:t>
      </w:r>
      <w:r w:rsidR="00C70FEE">
        <w:rPr>
          <w:rFonts w:ascii="Arial" w:hAnsi="Arial" w:cs="Arial"/>
          <w:sz w:val="22"/>
          <w:szCs w:val="22"/>
        </w:rPr>
        <w:t>M</w:t>
      </w:r>
      <w:r w:rsidR="00727A88">
        <w:rPr>
          <w:rFonts w:ascii="Arial" w:hAnsi="Arial" w:cs="Arial"/>
          <w:sz w:val="22"/>
          <w:szCs w:val="22"/>
        </w:rPr>
        <w:t>andatory changes on the 1098T required by the Federal Government are to be completed by December 14</w:t>
      </w:r>
      <w:r w:rsidR="00727A88" w:rsidRPr="00727A88">
        <w:rPr>
          <w:rFonts w:ascii="Arial" w:hAnsi="Arial" w:cs="Arial"/>
          <w:sz w:val="22"/>
          <w:szCs w:val="22"/>
          <w:vertAlign w:val="superscript"/>
        </w:rPr>
        <w:t>th</w:t>
      </w:r>
      <w:r w:rsidR="00727A88">
        <w:rPr>
          <w:rFonts w:ascii="Arial" w:hAnsi="Arial" w:cs="Arial"/>
          <w:sz w:val="22"/>
          <w:szCs w:val="22"/>
        </w:rPr>
        <w:t xml:space="preserve"> and fiscal services modifications </w:t>
      </w:r>
      <w:r w:rsidR="00BB7DFF">
        <w:rPr>
          <w:rFonts w:ascii="Arial" w:hAnsi="Arial" w:cs="Arial"/>
          <w:sz w:val="22"/>
          <w:szCs w:val="22"/>
        </w:rPr>
        <w:t>are</w:t>
      </w:r>
      <w:r w:rsidR="00727A88">
        <w:rPr>
          <w:rFonts w:ascii="Arial" w:hAnsi="Arial" w:cs="Arial"/>
          <w:sz w:val="22"/>
          <w:szCs w:val="22"/>
        </w:rPr>
        <w:t xml:space="preserve"> due by December 20</w:t>
      </w:r>
      <w:r w:rsidR="00727A88" w:rsidRPr="00727A88">
        <w:rPr>
          <w:rFonts w:ascii="Arial" w:hAnsi="Arial" w:cs="Arial"/>
          <w:sz w:val="22"/>
          <w:szCs w:val="22"/>
          <w:vertAlign w:val="superscript"/>
        </w:rPr>
        <w:t>th</w:t>
      </w:r>
      <w:r w:rsidR="00B77DC6">
        <w:rPr>
          <w:rFonts w:ascii="Arial" w:hAnsi="Arial" w:cs="Arial"/>
          <w:sz w:val="22"/>
          <w:szCs w:val="22"/>
        </w:rPr>
        <w:t xml:space="preserve">. Both changes must be </w:t>
      </w:r>
      <w:r w:rsidR="00727A88">
        <w:rPr>
          <w:rFonts w:ascii="Arial" w:hAnsi="Arial" w:cs="Arial"/>
          <w:sz w:val="22"/>
          <w:szCs w:val="22"/>
        </w:rPr>
        <w:t xml:space="preserve">in place </w:t>
      </w:r>
      <w:r w:rsidR="00B77DC6">
        <w:rPr>
          <w:rFonts w:ascii="Arial" w:hAnsi="Arial" w:cs="Arial"/>
          <w:sz w:val="22"/>
          <w:szCs w:val="22"/>
        </w:rPr>
        <w:t>by</w:t>
      </w:r>
      <w:r w:rsidR="00727A88">
        <w:rPr>
          <w:rFonts w:ascii="Arial" w:hAnsi="Arial" w:cs="Arial"/>
          <w:sz w:val="22"/>
          <w:szCs w:val="22"/>
        </w:rPr>
        <w:t xml:space="preserve"> January 2019 – 1098T submission. Lastly, </w:t>
      </w:r>
      <w:r w:rsidR="00B77DC6">
        <w:rPr>
          <w:rFonts w:ascii="Arial" w:hAnsi="Arial" w:cs="Arial"/>
          <w:sz w:val="22"/>
          <w:szCs w:val="22"/>
        </w:rPr>
        <w:t xml:space="preserve">we are required to </w:t>
      </w:r>
      <w:r w:rsidR="00727A88">
        <w:rPr>
          <w:rFonts w:ascii="Arial" w:hAnsi="Arial" w:cs="Arial"/>
          <w:sz w:val="22"/>
          <w:szCs w:val="22"/>
        </w:rPr>
        <w:t xml:space="preserve">email </w:t>
      </w:r>
      <w:r w:rsidR="00B77DC6">
        <w:rPr>
          <w:rFonts w:ascii="Arial" w:hAnsi="Arial" w:cs="Arial"/>
          <w:sz w:val="22"/>
          <w:szCs w:val="22"/>
        </w:rPr>
        <w:t>students who received 1098T that do not have Social Security</w:t>
      </w:r>
      <w:r w:rsidR="008C4868">
        <w:rPr>
          <w:rFonts w:ascii="Arial" w:hAnsi="Arial" w:cs="Arial"/>
          <w:sz w:val="22"/>
          <w:szCs w:val="22"/>
        </w:rPr>
        <w:t xml:space="preserve"> on file </w:t>
      </w:r>
      <w:r w:rsidR="00B77DC6">
        <w:rPr>
          <w:rFonts w:ascii="Arial" w:hAnsi="Arial" w:cs="Arial"/>
          <w:sz w:val="22"/>
          <w:szCs w:val="22"/>
        </w:rPr>
        <w:t>by January 4, 2019.</w:t>
      </w:r>
    </w:p>
    <w:p w14:paraId="26969971" w14:textId="77777777" w:rsidR="005B6AAF" w:rsidRDefault="00B77DC6" w:rsidP="00267B27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Electronic Budget Change Form – ImageNow budget change form is ready to pilot however, Fiscal Services department </w:t>
      </w:r>
      <w:r w:rsidR="0004761D">
        <w:rPr>
          <w:rFonts w:ascii="Arial" w:hAnsi="Arial" w:cs="Arial"/>
          <w:sz w:val="22"/>
          <w:szCs w:val="22"/>
        </w:rPr>
        <w:t xml:space="preserve">has </w:t>
      </w:r>
      <w:r>
        <w:rPr>
          <w:rFonts w:ascii="Arial" w:hAnsi="Arial" w:cs="Arial"/>
          <w:sz w:val="22"/>
          <w:szCs w:val="22"/>
        </w:rPr>
        <w:t>some workflow and approval changes</w:t>
      </w:r>
      <w:r w:rsidR="0004761D">
        <w:rPr>
          <w:rFonts w:ascii="Arial" w:hAnsi="Arial" w:cs="Arial"/>
          <w:sz w:val="22"/>
          <w:szCs w:val="22"/>
        </w:rPr>
        <w:t xml:space="preserve"> they would like to address</w:t>
      </w:r>
      <w:r>
        <w:rPr>
          <w:rFonts w:ascii="Arial" w:hAnsi="Arial" w:cs="Arial"/>
          <w:sz w:val="22"/>
          <w:szCs w:val="22"/>
        </w:rPr>
        <w:t>.</w:t>
      </w:r>
    </w:p>
    <w:p w14:paraId="7A89550C" w14:textId="4684FB75" w:rsidR="0004761D" w:rsidRPr="00100AEC" w:rsidRDefault="0004761D" w:rsidP="00267B27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OEI – NameCoach and Cranium Café are</w:t>
      </w:r>
      <w:r w:rsidR="00650A46">
        <w:rPr>
          <w:rFonts w:ascii="Arial" w:hAnsi="Arial" w:cs="Arial"/>
          <w:sz w:val="22"/>
          <w:szCs w:val="22"/>
        </w:rPr>
        <w:t xml:space="preserve"> fully</w:t>
      </w:r>
      <w:r>
        <w:rPr>
          <w:rFonts w:ascii="Arial" w:hAnsi="Arial" w:cs="Arial"/>
          <w:sz w:val="22"/>
          <w:szCs w:val="22"/>
        </w:rPr>
        <w:t xml:space="preserve"> </w:t>
      </w:r>
      <w:r w:rsidR="007B35DF">
        <w:rPr>
          <w:rFonts w:ascii="Arial" w:hAnsi="Arial" w:cs="Arial"/>
          <w:sz w:val="22"/>
          <w:szCs w:val="22"/>
        </w:rPr>
        <w:t xml:space="preserve">installed and enabled in Canvas. This </w:t>
      </w:r>
      <w:r>
        <w:rPr>
          <w:rFonts w:ascii="Arial" w:hAnsi="Arial" w:cs="Arial"/>
          <w:sz w:val="22"/>
          <w:szCs w:val="22"/>
        </w:rPr>
        <w:t>puts us in compliance with OEI</w:t>
      </w:r>
      <w:r w:rsidR="004C32E4">
        <w:rPr>
          <w:rFonts w:ascii="Arial" w:hAnsi="Arial" w:cs="Arial"/>
          <w:sz w:val="22"/>
          <w:szCs w:val="22"/>
        </w:rPr>
        <w:t xml:space="preserve"> whether the a</w:t>
      </w:r>
      <w:r w:rsidR="00F92356">
        <w:rPr>
          <w:rFonts w:ascii="Arial" w:hAnsi="Arial" w:cs="Arial"/>
          <w:sz w:val="22"/>
          <w:szCs w:val="22"/>
        </w:rPr>
        <w:t>pplications are available</w:t>
      </w:r>
      <w:r>
        <w:rPr>
          <w:rFonts w:ascii="Arial" w:hAnsi="Arial" w:cs="Arial"/>
          <w:sz w:val="22"/>
          <w:szCs w:val="22"/>
        </w:rPr>
        <w:t xml:space="preserve"> </w:t>
      </w:r>
      <w:r w:rsidR="00F92356">
        <w:rPr>
          <w:rFonts w:ascii="Arial" w:hAnsi="Arial" w:cs="Arial"/>
          <w:sz w:val="22"/>
          <w:szCs w:val="22"/>
        </w:rPr>
        <w:t xml:space="preserve">through </w:t>
      </w:r>
      <w:r>
        <w:rPr>
          <w:rFonts w:ascii="Arial" w:hAnsi="Arial" w:cs="Arial"/>
          <w:sz w:val="22"/>
          <w:szCs w:val="22"/>
        </w:rPr>
        <w:t>expressed or hidden link</w:t>
      </w:r>
      <w:r w:rsidR="00F9235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019094C4" w14:textId="77777777" w:rsidR="00EB06DC" w:rsidRPr="00100AEC" w:rsidRDefault="00EB06DC" w:rsidP="00EB06D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2A7C9CB" w14:textId="77777777" w:rsidR="00881B57" w:rsidRPr="00267B27" w:rsidRDefault="00267B27" w:rsidP="00E57F8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Technology Update – Colleges</w:t>
      </w:r>
    </w:p>
    <w:p w14:paraId="19F53921" w14:textId="636A85BD" w:rsidR="0060705B" w:rsidRDefault="00267B27" w:rsidP="009D389A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 w:rsidRPr="00103A42">
        <w:rPr>
          <w:rFonts w:ascii="Arial" w:hAnsi="Arial" w:cs="Arial"/>
          <w:sz w:val="22"/>
          <w:szCs w:val="22"/>
        </w:rPr>
        <w:t>SAC –</w:t>
      </w:r>
      <w:r w:rsidR="00650A46" w:rsidRPr="00103A42">
        <w:rPr>
          <w:rFonts w:ascii="Arial" w:hAnsi="Arial" w:cs="Arial"/>
          <w:sz w:val="22"/>
          <w:szCs w:val="22"/>
        </w:rPr>
        <w:t xml:space="preserve"> </w:t>
      </w:r>
      <w:r w:rsidR="00462015" w:rsidRPr="00103A42">
        <w:rPr>
          <w:rFonts w:ascii="Arial" w:hAnsi="Arial" w:cs="Arial"/>
          <w:sz w:val="22"/>
          <w:szCs w:val="22"/>
        </w:rPr>
        <w:t>Mr. Steffens shared the result of the Guided Pathways core team</w:t>
      </w:r>
      <w:r w:rsidR="001D70E3" w:rsidRPr="00103A42">
        <w:rPr>
          <w:rFonts w:ascii="Arial" w:hAnsi="Arial" w:cs="Arial"/>
          <w:sz w:val="22"/>
          <w:szCs w:val="22"/>
        </w:rPr>
        <w:t xml:space="preserve"> site visit</w:t>
      </w:r>
      <w:r w:rsidR="00462015" w:rsidRPr="00103A42">
        <w:rPr>
          <w:rFonts w:ascii="Arial" w:hAnsi="Arial" w:cs="Arial"/>
          <w:sz w:val="22"/>
          <w:szCs w:val="22"/>
        </w:rPr>
        <w:t xml:space="preserve"> to Bakersfield. </w:t>
      </w:r>
      <w:r w:rsidR="0077692C">
        <w:rPr>
          <w:rFonts w:ascii="Arial" w:hAnsi="Arial" w:cs="Arial"/>
          <w:sz w:val="22"/>
          <w:szCs w:val="22"/>
        </w:rPr>
        <w:t>In</w:t>
      </w:r>
      <w:r w:rsidR="008B1DCE" w:rsidRPr="00103A42">
        <w:rPr>
          <w:rFonts w:ascii="Arial" w:hAnsi="Arial" w:cs="Arial"/>
          <w:sz w:val="22"/>
          <w:szCs w:val="22"/>
        </w:rPr>
        <w:t xml:space="preserve"> terms of</w:t>
      </w:r>
      <w:r w:rsidR="00462015" w:rsidRPr="00103A42">
        <w:rPr>
          <w:rFonts w:ascii="Arial" w:hAnsi="Arial" w:cs="Arial"/>
          <w:sz w:val="22"/>
          <w:szCs w:val="22"/>
        </w:rPr>
        <w:t xml:space="preserve"> communicating with</w:t>
      </w:r>
      <w:r w:rsidR="00F647FD" w:rsidRPr="00103A42">
        <w:rPr>
          <w:rFonts w:ascii="Arial" w:hAnsi="Arial" w:cs="Arial"/>
          <w:sz w:val="22"/>
          <w:szCs w:val="22"/>
        </w:rPr>
        <w:t xml:space="preserve"> their students, they use</w:t>
      </w:r>
      <w:r w:rsidR="00CC6427">
        <w:rPr>
          <w:rFonts w:ascii="Arial" w:hAnsi="Arial" w:cs="Arial"/>
          <w:sz w:val="22"/>
          <w:szCs w:val="22"/>
        </w:rPr>
        <w:t xml:space="preserve"> their</w:t>
      </w:r>
      <w:r w:rsidR="00F647FD" w:rsidRPr="00103A42">
        <w:rPr>
          <w:rFonts w:ascii="Arial" w:hAnsi="Arial" w:cs="Arial"/>
          <w:sz w:val="22"/>
          <w:szCs w:val="22"/>
        </w:rPr>
        <w:t xml:space="preserve"> student </w:t>
      </w:r>
      <w:r w:rsidR="008B1DCE" w:rsidRPr="00103A42">
        <w:rPr>
          <w:rFonts w:ascii="Arial" w:hAnsi="Arial" w:cs="Arial"/>
          <w:sz w:val="22"/>
          <w:szCs w:val="22"/>
        </w:rPr>
        <w:t xml:space="preserve">internal </w:t>
      </w:r>
      <w:r w:rsidR="00F647FD" w:rsidRPr="00103A42">
        <w:rPr>
          <w:rFonts w:ascii="Arial" w:hAnsi="Arial" w:cs="Arial"/>
          <w:sz w:val="22"/>
          <w:szCs w:val="22"/>
        </w:rPr>
        <w:t>email</w:t>
      </w:r>
      <w:r w:rsidR="008B1DCE" w:rsidRPr="00103A42">
        <w:rPr>
          <w:rFonts w:ascii="Arial" w:hAnsi="Arial" w:cs="Arial"/>
          <w:sz w:val="22"/>
          <w:szCs w:val="22"/>
        </w:rPr>
        <w:t xml:space="preserve"> while </w:t>
      </w:r>
      <w:r w:rsidR="0077692C">
        <w:rPr>
          <w:rFonts w:ascii="Arial" w:hAnsi="Arial" w:cs="Arial"/>
          <w:sz w:val="22"/>
          <w:szCs w:val="22"/>
        </w:rPr>
        <w:t>our campuses</w:t>
      </w:r>
      <w:r w:rsidR="008B1DCE" w:rsidRPr="00103A42">
        <w:rPr>
          <w:rFonts w:ascii="Arial" w:hAnsi="Arial" w:cs="Arial"/>
          <w:sz w:val="22"/>
          <w:szCs w:val="22"/>
        </w:rPr>
        <w:t xml:space="preserve"> use the texting system.</w:t>
      </w:r>
      <w:r w:rsidR="00AC6713" w:rsidRPr="00103A42">
        <w:rPr>
          <w:rFonts w:ascii="Arial" w:hAnsi="Arial" w:cs="Arial"/>
          <w:sz w:val="22"/>
          <w:szCs w:val="22"/>
        </w:rPr>
        <w:t xml:space="preserve"> They also gathered feedback on their experience with Starfish implementation</w:t>
      </w:r>
      <w:r w:rsidR="00B87D0F">
        <w:rPr>
          <w:rFonts w:ascii="Arial" w:hAnsi="Arial" w:cs="Arial"/>
          <w:sz w:val="22"/>
          <w:szCs w:val="22"/>
        </w:rPr>
        <w:t>,</w:t>
      </w:r>
      <w:r w:rsidR="00AC6713" w:rsidRPr="00103A42">
        <w:rPr>
          <w:rFonts w:ascii="Arial" w:hAnsi="Arial" w:cs="Arial"/>
          <w:sz w:val="22"/>
          <w:szCs w:val="22"/>
        </w:rPr>
        <w:t xml:space="preserve"> partic</w:t>
      </w:r>
      <w:r w:rsidR="00103A42">
        <w:rPr>
          <w:rFonts w:ascii="Arial" w:hAnsi="Arial" w:cs="Arial"/>
          <w:sz w:val="22"/>
          <w:szCs w:val="22"/>
        </w:rPr>
        <w:t>u</w:t>
      </w:r>
      <w:r w:rsidR="0060705B">
        <w:rPr>
          <w:rFonts w:ascii="Arial" w:hAnsi="Arial" w:cs="Arial"/>
          <w:sz w:val="22"/>
          <w:szCs w:val="22"/>
        </w:rPr>
        <w:t>larly its Early Alert function</w:t>
      </w:r>
      <w:r w:rsidR="005133C5">
        <w:rPr>
          <w:rFonts w:ascii="Arial" w:hAnsi="Arial" w:cs="Arial"/>
          <w:sz w:val="22"/>
          <w:szCs w:val="22"/>
        </w:rPr>
        <w:t>ality</w:t>
      </w:r>
      <w:r w:rsidR="0060705B">
        <w:rPr>
          <w:rFonts w:ascii="Arial" w:hAnsi="Arial" w:cs="Arial"/>
          <w:sz w:val="22"/>
          <w:szCs w:val="22"/>
        </w:rPr>
        <w:t xml:space="preserve"> as well as </w:t>
      </w:r>
      <w:r w:rsidR="00323AA3">
        <w:rPr>
          <w:rFonts w:ascii="Arial" w:hAnsi="Arial" w:cs="Arial"/>
          <w:sz w:val="22"/>
          <w:szCs w:val="22"/>
        </w:rPr>
        <w:t>their website</w:t>
      </w:r>
      <w:r w:rsidR="0060705B">
        <w:rPr>
          <w:rFonts w:ascii="Arial" w:hAnsi="Arial" w:cs="Arial"/>
          <w:sz w:val="22"/>
          <w:szCs w:val="22"/>
        </w:rPr>
        <w:t xml:space="preserve"> Program Mapper</w:t>
      </w:r>
      <w:r w:rsidR="00A773F0">
        <w:rPr>
          <w:rFonts w:ascii="Arial" w:hAnsi="Arial" w:cs="Arial"/>
          <w:sz w:val="22"/>
          <w:szCs w:val="22"/>
        </w:rPr>
        <w:t xml:space="preserve"> (by Concentric Sky)</w:t>
      </w:r>
      <w:r w:rsidR="0060705B">
        <w:rPr>
          <w:rFonts w:ascii="Arial" w:hAnsi="Arial" w:cs="Arial"/>
          <w:sz w:val="22"/>
          <w:szCs w:val="22"/>
        </w:rPr>
        <w:t xml:space="preserve"> </w:t>
      </w:r>
      <w:r w:rsidR="00323AA3">
        <w:rPr>
          <w:rFonts w:ascii="Arial" w:hAnsi="Arial" w:cs="Arial"/>
          <w:sz w:val="22"/>
          <w:szCs w:val="22"/>
        </w:rPr>
        <w:t>and how this tool</w:t>
      </w:r>
      <w:r w:rsidR="0060705B">
        <w:rPr>
          <w:rFonts w:ascii="Arial" w:hAnsi="Arial" w:cs="Arial"/>
          <w:sz w:val="22"/>
          <w:szCs w:val="22"/>
        </w:rPr>
        <w:t xml:space="preserve"> integrates </w:t>
      </w:r>
      <w:r w:rsidR="00323AA3">
        <w:rPr>
          <w:rFonts w:ascii="Arial" w:hAnsi="Arial" w:cs="Arial"/>
          <w:sz w:val="22"/>
          <w:szCs w:val="22"/>
        </w:rPr>
        <w:t xml:space="preserve">as part of </w:t>
      </w:r>
      <w:r w:rsidR="00CC6427">
        <w:rPr>
          <w:rFonts w:ascii="Arial" w:hAnsi="Arial" w:cs="Arial"/>
          <w:sz w:val="22"/>
          <w:szCs w:val="22"/>
        </w:rPr>
        <w:t>their</w:t>
      </w:r>
      <w:r w:rsidR="00551140">
        <w:rPr>
          <w:rFonts w:ascii="Arial" w:hAnsi="Arial" w:cs="Arial"/>
          <w:sz w:val="22"/>
          <w:szCs w:val="22"/>
        </w:rPr>
        <w:t xml:space="preserve"> website.</w:t>
      </w:r>
      <w:r w:rsidR="0077692C">
        <w:rPr>
          <w:rFonts w:ascii="Arial" w:hAnsi="Arial" w:cs="Arial"/>
          <w:sz w:val="22"/>
          <w:szCs w:val="22"/>
        </w:rPr>
        <w:t xml:space="preserve"> </w:t>
      </w:r>
      <w:r w:rsidR="009647D3">
        <w:rPr>
          <w:rFonts w:ascii="Arial" w:hAnsi="Arial" w:cs="Arial"/>
          <w:sz w:val="22"/>
          <w:szCs w:val="22"/>
        </w:rPr>
        <w:t>With that,</w:t>
      </w:r>
      <w:r w:rsidR="00CC6427">
        <w:rPr>
          <w:rFonts w:ascii="Arial" w:hAnsi="Arial" w:cs="Arial"/>
          <w:sz w:val="22"/>
          <w:szCs w:val="22"/>
        </w:rPr>
        <w:t xml:space="preserve"> t</w:t>
      </w:r>
      <w:r w:rsidR="0077692C">
        <w:rPr>
          <w:rFonts w:ascii="Arial" w:hAnsi="Arial" w:cs="Arial"/>
          <w:sz w:val="22"/>
          <w:szCs w:val="22"/>
        </w:rPr>
        <w:t xml:space="preserve">he Communications Design team at SAC </w:t>
      </w:r>
      <w:r w:rsidR="00345211">
        <w:rPr>
          <w:rFonts w:ascii="Arial" w:hAnsi="Arial" w:cs="Arial"/>
          <w:sz w:val="22"/>
          <w:szCs w:val="22"/>
        </w:rPr>
        <w:t>is going to</w:t>
      </w:r>
      <w:r w:rsidR="0077692C">
        <w:rPr>
          <w:rFonts w:ascii="Arial" w:hAnsi="Arial" w:cs="Arial"/>
          <w:sz w:val="22"/>
          <w:szCs w:val="22"/>
        </w:rPr>
        <w:t xml:space="preserve"> meet with Concentric Sky regarding</w:t>
      </w:r>
      <w:r w:rsidR="00A773F0">
        <w:rPr>
          <w:rFonts w:ascii="Arial" w:hAnsi="Arial" w:cs="Arial"/>
          <w:sz w:val="22"/>
          <w:szCs w:val="22"/>
        </w:rPr>
        <w:t xml:space="preserve"> </w:t>
      </w:r>
      <w:r w:rsidR="00345211">
        <w:rPr>
          <w:rFonts w:ascii="Arial" w:hAnsi="Arial" w:cs="Arial"/>
          <w:sz w:val="22"/>
          <w:szCs w:val="22"/>
        </w:rPr>
        <w:t xml:space="preserve">the </w:t>
      </w:r>
      <w:r w:rsidR="00A773F0">
        <w:rPr>
          <w:rFonts w:ascii="Arial" w:hAnsi="Arial" w:cs="Arial"/>
          <w:sz w:val="22"/>
          <w:szCs w:val="22"/>
        </w:rPr>
        <w:t>SAC w</w:t>
      </w:r>
      <w:r w:rsidR="0077692C">
        <w:rPr>
          <w:rFonts w:ascii="Arial" w:hAnsi="Arial" w:cs="Arial"/>
          <w:sz w:val="22"/>
          <w:szCs w:val="22"/>
        </w:rPr>
        <w:t>ebsite re-design.</w:t>
      </w:r>
    </w:p>
    <w:p w14:paraId="6F9D77CC" w14:textId="4C7887AD" w:rsidR="0060705B" w:rsidRPr="00F92356" w:rsidRDefault="005133C5" w:rsidP="00F85BDD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92356">
        <w:rPr>
          <w:rFonts w:ascii="Arial" w:hAnsi="Arial" w:cs="Arial"/>
          <w:sz w:val="22"/>
          <w:szCs w:val="22"/>
        </w:rPr>
        <w:t>With</w:t>
      </w:r>
      <w:r w:rsidR="00323AA3" w:rsidRPr="00F92356">
        <w:rPr>
          <w:rFonts w:ascii="Arial" w:hAnsi="Arial" w:cs="Arial"/>
          <w:sz w:val="22"/>
          <w:szCs w:val="22"/>
        </w:rPr>
        <w:t xml:space="preserve"> our current technology, SAC p</w:t>
      </w:r>
      <w:r w:rsidR="0060705B" w:rsidRPr="00F92356">
        <w:rPr>
          <w:rFonts w:ascii="Arial" w:hAnsi="Arial" w:cs="Arial"/>
          <w:sz w:val="22"/>
          <w:szCs w:val="22"/>
        </w:rPr>
        <w:t>lans to focus on building its Student Success case management process around Early Alert</w:t>
      </w:r>
      <w:r w:rsidR="00323AA3" w:rsidRPr="00F92356">
        <w:rPr>
          <w:rFonts w:ascii="Arial" w:hAnsi="Arial" w:cs="Arial"/>
          <w:sz w:val="22"/>
          <w:szCs w:val="22"/>
        </w:rPr>
        <w:t xml:space="preserve"> next </w:t>
      </w:r>
      <w:r w:rsidR="00CC6427" w:rsidRPr="00F92356">
        <w:rPr>
          <w:rFonts w:ascii="Arial" w:hAnsi="Arial" w:cs="Arial"/>
          <w:sz w:val="22"/>
          <w:szCs w:val="22"/>
        </w:rPr>
        <w:t>Spring</w:t>
      </w:r>
      <w:r w:rsidR="00F92356" w:rsidRPr="00F92356">
        <w:rPr>
          <w:rFonts w:ascii="Arial" w:hAnsi="Arial" w:cs="Arial"/>
          <w:sz w:val="22"/>
          <w:szCs w:val="22"/>
        </w:rPr>
        <w:t>.</w:t>
      </w:r>
      <w:r w:rsidR="0060705B" w:rsidRPr="00F92356">
        <w:rPr>
          <w:rFonts w:ascii="Arial" w:hAnsi="Arial" w:cs="Arial"/>
          <w:sz w:val="22"/>
          <w:szCs w:val="22"/>
        </w:rPr>
        <w:t xml:space="preserve"> </w:t>
      </w:r>
    </w:p>
    <w:p w14:paraId="0709B646" w14:textId="77777777" w:rsidR="0060705B" w:rsidRDefault="0060705B" w:rsidP="00F85BDD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Starfish – still under discussion and no plans of moving forward so far.</w:t>
      </w:r>
    </w:p>
    <w:p w14:paraId="1AA25F8B" w14:textId="77777777" w:rsidR="001D70E3" w:rsidRPr="00F85BDD" w:rsidRDefault="00F647FD" w:rsidP="00F85BDD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CurricUNET</w:t>
      </w:r>
      <w:r w:rsidR="001D70E3">
        <w:rPr>
          <w:rFonts w:ascii="Arial" w:hAnsi="Arial" w:cs="Arial"/>
          <w:sz w:val="22"/>
          <w:szCs w:val="22"/>
        </w:rPr>
        <w:t xml:space="preserve"> is scheduled to</w:t>
      </w:r>
      <w:r>
        <w:rPr>
          <w:rFonts w:ascii="Arial" w:hAnsi="Arial" w:cs="Arial"/>
          <w:sz w:val="22"/>
          <w:szCs w:val="22"/>
        </w:rPr>
        <w:t xml:space="preserve"> launch in January 2019. SAC is preparing to sign a ne</w:t>
      </w:r>
      <w:r w:rsidR="001D70E3">
        <w:rPr>
          <w:rFonts w:ascii="Arial" w:hAnsi="Arial" w:cs="Arial"/>
          <w:sz w:val="22"/>
          <w:szCs w:val="22"/>
        </w:rPr>
        <w:t>w 3-year agreement</w:t>
      </w:r>
      <w:r w:rsidR="00345211">
        <w:rPr>
          <w:rFonts w:ascii="Arial" w:hAnsi="Arial" w:cs="Arial"/>
          <w:sz w:val="22"/>
          <w:szCs w:val="22"/>
        </w:rPr>
        <w:t>. The new contract will</w:t>
      </w:r>
      <w:r>
        <w:rPr>
          <w:rFonts w:ascii="Arial" w:hAnsi="Arial" w:cs="Arial"/>
          <w:sz w:val="22"/>
          <w:szCs w:val="22"/>
        </w:rPr>
        <w:t xml:space="preserve"> cover </w:t>
      </w:r>
      <w:r w:rsidR="00CC6427">
        <w:rPr>
          <w:rFonts w:ascii="Arial" w:hAnsi="Arial" w:cs="Arial"/>
          <w:sz w:val="22"/>
          <w:szCs w:val="22"/>
        </w:rPr>
        <w:t>their transition to Meta</w:t>
      </w:r>
      <w:r w:rsidR="00345211">
        <w:rPr>
          <w:rFonts w:ascii="Arial" w:hAnsi="Arial" w:cs="Arial"/>
          <w:sz w:val="22"/>
          <w:szCs w:val="22"/>
        </w:rPr>
        <w:t xml:space="preserve"> and</w:t>
      </w:r>
      <w:r w:rsidR="00F85BDD">
        <w:rPr>
          <w:rFonts w:ascii="Arial" w:hAnsi="Arial" w:cs="Arial"/>
          <w:sz w:val="22"/>
          <w:szCs w:val="22"/>
        </w:rPr>
        <w:t xml:space="preserve"> includes</w:t>
      </w:r>
      <w:r w:rsidRPr="00F85BDD">
        <w:rPr>
          <w:rFonts w:ascii="Arial" w:hAnsi="Arial" w:cs="Arial"/>
          <w:sz w:val="22"/>
          <w:szCs w:val="22"/>
        </w:rPr>
        <w:t xml:space="preserve"> Catalog module. </w:t>
      </w:r>
    </w:p>
    <w:p w14:paraId="62380F3E" w14:textId="77777777" w:rsidR="00F647FD" w:rsidRDefault="00F647FD" w:rsidP="001D70E3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Guided Pathways team is proposing a re-design and re-branding of the IQBars.</w:t>
      </w:r>
    </w:p>
    <w:p w14:paraId="1BAD9CC3" w14:textId="77777777" w:rsidR="00C37DA1" w:rsidRDefault="00C37DA1" w:rsidP="001D70E3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Kennedy </w:t>
      </w:r>
      <w:r w:rsidR="00BA492A">
        <w:rPr>
          <w:rFonts w:ascii="Arial" w:hAnsi="Arial" w:cs="Arial"/>
          <w:sz w:val="22"/>
          <w:szCs w:val="22"/>
        </w:rPr>
        <w:t xml:space="preserve">suggested that we may need a more equipped technical support </w:t>
      </w:r>
      <w:r w:rsidR="00B30E01">
        <w:rPr>
          <w:rFonts w:ascii="Arial" w:hAnsi="Arial" w:cs="Arial"/>
          <w:sz w:val="22"/>
          <w:szCs w:val="22"/>
        </w:rPr>
        <w:t xml:space="preserve">at SAC </w:t>
      </w:r>
      <w:r w:rsidR="00404703">
        <w:rPr>
          <w:rFonts w:ascii="Arial" w:hAnsi="Arial" w:cs="Arial"/>
          <w:sz w:val="22"/>
          <w:szCs w:val="22"/>
        </w:rPr>
        <w:t>concerning</w:t>
      </w:r>
      <w:r w:rsidR="00BA492A">
        <w:rPr>
          <w:rFonts w:ascii="Arial" w:hAnsi="Arial" w:cs="Arial"/>
          <w:sz w:val="22"/>
          <w:szCs w:val="22"/>
        </w:rPr>
        <w:t xml:space="preserve"> </w:t>
      </w:r>
      <w:r w:rsidR="00404703">
        <w:rPr>
          <w:rFonts w:ascii="Arial" w:hAnsi="Arial" w:cs="Arial"/>
          <w:sz w:val="22"/>
          <w:szCs w:val="22"/>
        </w:rPr>
        <w:t>technical issues</w:t>
      </w:r>
      <w:r w:rsidR="007B35DF">
        <w:rPr>
          <w:rFonts w:ascii="Arial" w:hAnsi="Arial" w:cs="Arial"/>
          <w:sz w:val="22"/>
          <w:szCs w:val="22"/>
        </w:rPr>
        <w:t xml:space="preserve"> that m</w:t>
      </w:r>
      <w:r w:rsidR="00506C8E">
        <w:rPr>
          <w:rFonts w:ascii="Arial" w:hAnsi="Arial" w:cs="Arial"/>
          <w:sz w:val="22"/>
          <w:szCs w:val="22"/>
        </w:rPr>
        <w:t>a</w:t>
      </w:r>
      <w:r w:rsidR="007B35DF">
        <w:rPr>
          <w:rFonts w:ascii="Arial" w:hAnsi="Arial" w:cs="Arial"/>
          <w:sz w:val="22"/>
          <w:szCs w:val="22"/>
        </w:rPr>
        <w:t>y occur</w:t>
      </w:r>
      <w:r w:rsidR="00404703">
        <w:rPr>
          <w:rFonts w:ascii="Arial" w:hAnsi="Arial" w:cs="Arial"/>
          <w:sz w:val="22"/>
          <w:szCs w:val="22"/>
        </w:rPr>
        <w:t xml:space="preserve"> with the </w:t>
      </w:r>
      <w:r w:rsidR="00BA492A">
        <w:rPr>
          <w:rFonts w:ascii="Arial" w:hAnsi="Arial" w:cs="Arial"/>
          <w:sz w:val="22"/>
          <w:szCs w:val="22"/>
        </w:rPr>
        <w:t>OCTA mobile bus pass</w:t>
      </w:r>
      <w:r w:rsidR="00404703">
        <w:rPr>
          <w:rFonts w:ascii="Arial" w:hAnsi="Arial" w:cs="Arial"/>
          <w:sz w:val="22"/>
          <w:szCs w:val="22"/>
        </w:rPr>
        <w:t xml:space="preserve"> </w:t>
      </w:r>
      <w:r w:rsidR="00BA492A">
        <w:rPr>
          <w:rFonts w:ascii="Arial" w:hAnsi="Arial" w:cs="Arial"/>
          <w:sz w:val="22"/>
          <w:szCs w:val="22"/>
        </w:rPr>
        <w:t xml:space="preserve">for </w:t>
      </w:r>
      <w:r w:rsidR="00404703">
        <w:rPr>
          <w:rFonts w:ascii="Arial" w:hAnsi="Arial" w:cs="Arial"/>
          <w:sz w:val="22"/>
          <w:szCs w:val="22"/>
        </w:rPr>
        <w:t xml:space="preserve">the </w:t>
      </w:r>
      <w:r w:rsidR="00CC6427">
        <w:rPr>
          <w:rFonts w:ascii="Arial" w:hAnsi="Arial" w:cs="Arial"/>
          <w:sz w:val="22"/>
          <w:szCs w:val="22"/>
        </w:rPr>
        <w:t>Spring</w:t>
      </w:r>
      <w:r w:rsidR="00404703">
        <w:rPr>
          <w:rFonts w:ascii="Arial" w:hAnsi="Arial" w:cs="Arial"/>
          <w:sz w:val="22"/>
          <w:szCs w:val="22"/>
        </w:rPr>
        <w:t xml:space="preserve"> semester.</w:t>
      </w:r>
    </w:p>
    <w:p w14:paraId="6E639325" w14:textId="77777777" w:rsidR="00404703" w:rsidRDefault="00404703" w:rsidP="001D70E3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of S for S leaders through Self-Service for this month.</w:t>
      </w:r>
    </w:p>
    <w:p w14:paraId="7D10D605" w14:textId="76AF9A55" w:rsidR="007D0FFA" w:rsidRDefault="00243F80" w:rsidP="00243F80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D0FFA">
        <w:rPr>
          <w:rFonts w:ascii="Arial" w:hAnsi="Arial" w:cs="Arial"/>
          <w:sz w:val="22"/>
          <w:szCs w:val="22"/>
        </w:rPr>
        <w:t>ew projects</w:t>
      </w:r>
      <w:r w:rsidR="007B35DF">
        <w:rPr>
          <w:rFonts w:ascii="Arial" w:hAnsi="Arial" w:cs="Arial"/>
          <w:sz w:val="22"/>
          <w:szCs w:val="22"/>
        </w:rPr>
        <w:t xml:space="preserve"> </w:t>
      </w:r>
      <w:r w:rsidR="007D0FFA">
        <w:rPr>
          <w:rFonts w:ascii="Arial" w:hAnsi="Arial" w:cs="Arial"/>
          <w:sz w:val="22"/>
          <w:szCs w:val="22"/>
        </w:rPr>
        <w:t>for Auxiliar</w:t>
      </w:r>
      <w:r>
        <w:rPr>
          <w:rFonts w:ascii="Arial" w:hAnsi="Arial" w:cs="Arial"/>
          <w:sz w:val="22"/>
          <w:szCs w:val="22"/>
        </w:rPr>
        <w:t>y Services – Discussion in progress</w:t>
      </w:r>
      <w:r w:rsidR="004C32E4">
        <w:rPr>
          <w:rFonts w:ascii="Arial" w:hAnsi="Arial" w:cs="Arial"/>
          <w:sz w:val="22"/>
          <w:szCs w:val="22"/>
        </w:rPr>
        <w:t>.</w:t>
      </w:r>
    </w:p>
    <w:p w14:paraId="09EF6718" w14:textId="77777777" w:rsidR="00267B27" w:rsidRPr="00650A46" w:rsidRDefault="00267B27" w:rsidP="00267B27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 w:rsidRPr="00650A46">
        <w:rPr>
          <w:rFonts w:ascii="Arial" w:hAnsi="Arial" w:cs="Arial"/>
          <w:sz w:val="22"/>
          <w:szCs w:val="22"/>
        </w:rPr>
        <w:t xml:space="preserve">SCC </w:t>
      </w:r>
      <w:r w:rsidR="001D70E3">
        <w:rPr>
          <w:rFonts w:ascii="Arial" w:hAnsi="Arial" w:cs="Arial"/>
          <w:sz w:val="22"/>
          <w:szCs w:val="22"/>
        </w:rPr>
        <w:t xml:space="preserve">– </w:t>
      </w:r>
      <w:r w:rsidR="00C70FEE">
        <w:rPr>
          <w:rFonts w:ascii="Arial" w:hAnsi="Arial" w:cs="Arial"/>
          <w:sz w:val="22"/>
          <w:szCs w:val="22"/>
        </w:rPr>
        <w:t>N</w:t>
      </w:r>
      <w:r w:rsidR="00A773F0">
        <w:rPr>
          <w:rFonts w:ascii="Arial" w:hAnsi="Arial" w:cs="Arial"/>
          <w:sz w:val="22"/>
          <w:szCs w:val="22"/>
        </w:rPr>
        <w:t xml:space="preserve">o report. </w:t>
      </w:r>
      <w:r w:rsidR="001D70E3">
        <w:rPr>
          <w:rFonts w:ascii="Arial" w:hAnsi="Arial" w:cs="Arial"/>
          <w:sz w:val="22"/>
          <w:szCs w:val="22"/>
        </w:rPr>
        <w:t>Mr. Rodriguez was not present at this meeting.</w:t>
      </w:r>
    </w:p>
    <w:p w14:paraId="4052BF23" w14:textId="77777777" w:rsidR="00F409E1" w:rsidRPr="00100AEC" w:rsidRDefault="00F409E1" w:rsidP="00202437">
      <w:pPr>
        <w:spacing w:after="0" w:line="240" w:lineRule="auto"/>
        <w:ind w:left="720"/>
        <w:rPr>
          <w:rFonts w:ascii="Arial" w:eastAsia="Calibri" w:hAnsi="Arial" w:cs="Arial"/>
          <w:b/>
          <w:u w:val="single"/>
        </w:rPr>
      </w:pPr>
    </w:p>
    <w:p w14:paraId="417B7D21" w14:textId="77777777" w:rsidR="00E57F86" w:rsidRPr="00100AEC" w:rsidRDefault="00E57F86" w:rsidP="00E57F86">
      <w:pPr>
        <w:pStyle w:val="ListParagraph"/>
        <w:numPr>
          <w:ilvl w:val="0"/>
          <w:numId w:val="8"/>
        </w:numPr>
        <w:rPr>
          <w:rFonts w:ascii="Arial" w:eastAsia="Calibri" w:hAnsi="Arial" w:cs="Arial"/>
          <w:b/>
          <w:vanish/>
          <w:sz w:val="22"/>
          <w:szCs w:val="22"/>
        </w:rPr>
      </w:pPr>
    </w:p>
    <w:p w14:paraId="397C258B" w14:textId="77777777" w:rsidR="00E57F86" w:rsidRPr="00100AEC" w:rsidRDefault="00E57F86" w:rsidP="00E57F86">
      <w:pPr>
        <w:pStyle w:val="ListParagraph"/>
        <w:numPr>
          <w:ilvl w:val="1"/>
          <w:numId w:val="8"/>
        </w:numPr>
        <w:rPr>
          <w:rFonts w:ascii="Arial" w:eastAsia="Calibri" w:hAnsi="Arial" w:cs="Arial"/>
          <w:b/>
          <w:vanish/>
          <w:sz w:val="22"/>
          <w:szCs w:val="22"/>
        </w:rPr>
      </w:pPr>
    </w:p>
    <w:p w14:paraId="6AB91511" w14:textId="77777777" w:rsidR="00E57F86" w:rsidRPr="00100AEC" w:rsidRDefault="00E57F86" w:rsidP="00E57F86">
      <w:pPr>
        <w:pStyle w:val="ListParagraph"/>
        <w:numPr>
          <w:ilvl w:val="1"/>
          <w:numId w:val="8"/>
        </w:numPr>
        <w:rPr>
          <w:rFonts w:ascii="Arial" w:eastAsia="Calibri" w:hAnsi="Arial" w:cs="Arial"/>
          <w:b/>
          <w:vanish/>
          <w:sz w:val="22"/>
          <w:szCs w:val="22"/>
        </w:rPr>
      </w:pPr>
    </w:p>
    <w:p w14:paraId="596A29A1" w14:textId="77777777" w:rsidR="00E57F86" w:rsidRPr="00100AEC" w:rsidRDefault="00E57F86" w:rsidP="00E57F86">
      <w:pPr>
        <w:pStyle w:val="ListParagraph"/>
        <w:numPr>
          <w:ilvl w:val="1"/>
          <w:numId w:val="8"/>
        </w:numPr>
        <w:rPr>
          <w:rFonts w:ascii="Arial" w:eastAsia="Calibri" w:hAnsi="Arial" w:cs="Arial"/>
          <w:b/>
          <w:vanish/>
          <w:sz w:val="22"/>
          <w:szCs w:val="22"/>
        </w:rPr>
      </w:pPr>
    </w:p>
    <w:p w14:paraId="58CBFA60" w14:textId="77777777" w:rsidR="00C923A1" w:rsidRPr="00FE28DD" w:rsidRDefault="00267B27" w:rsidP="00E57F86">
      <w:pPr>
        <w:pStyle w:val="ListParagraph"/>
        <w:numPr>
          <w:ilvl w:val="1"/>
          <w:numId w:val="8"/>
        </w:num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Follow up on Data Classification Information Security Policy</w:t>
      </w:r>
      <w:r w:rsidR="00C923A1" w:rsidRPr="00FE28DD">
        <w:rPr>
          <w:rFonts w:ascii="Arial" w:eastAsia="Calibri" w:hAnsi="Arial" w:cs="Arial"/>
          <w:sz w:val="22"/>
          <w:szCs w:val="22"/>
        </w:rPr>
        <w:t xml:space="preserve"> </w:t>
      </w:r>
    </w:p>
    <w:p w14:paraId="24511C81" w14:textId="57FA9555" w:rsidR="00A4094F" w:rsidRPr="00100AEC" w:rsidRDefault="007D0FFA" w:rsidP="009571CD">
      <w:pPr>
        <w:pStyle w:val="ListParagraph"/>
        <w:numPr>
          <w:ilvl w:val="0"/>
          <w:numId w:val="34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Gonzalez </w:t>
      </w:r>
      <w:r w:rsidR="00DD74DE">
        <w:rPr>
          <w:rFonts w:ascii="Arial" w:eastAsia="Calibri" w:hAnsi="Arial" w:cs="Arial"/>
          <w:sz w:val="22"/>
          <w:szCs w:val="22"/>
        </w:rPr>
        <w:t xml:space="preserve">touched on the </w:t>
      </w:r>
      <w:r w:rsidR="004C32E4">
        <w:rPr>
          <w:rFonts w:ascii="Arial" w:eastAsia="Calibri" w:hAnsi="Arial" w:cs="Arial"/>
          <w:sz w:val="22"/>
          <w:szCs w:val="22"/>
        </w:rPr>
        <w:t>key points</w:t>
      </w:r>
      <w:r w:rsidR="00DD74DE">
        <w:rPr>
          <w:rFonts w:ascii="Arial" w:eastAsia="Calibri" w:hAnsi="Arial" w:cs="Arial"/>
          <w:sz w:val="22"/>
          <w:szCs w:val="22"/>
        </w:rPr>
        <w:t xml:space="preserve"> of</w:t>
      </w:r>
      <w:r w:rsidR="001D68CA">
        <w:rPr>
          <w:rFonts w:ascii="Arial" w:eastAsia="Calibri" w:hAnsi="Arial" w:cs="Arial"/>
          <w:sz w:val="22"/>
          <w:szCs w:val="22"/>
        </w:rPr>
        <w:t xml:space="preserve"> the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BB7DFF">
        <w:rPr>
          <w:rFonts w:ascii="Arial" w:eastAsia="Calibri" w:hAnsi="Arial" w:cs="Arial"/>
          <w:sz w:val="22"/>
          <w:szCs w:val="22"/>
        </w:rPr>
        <w:t>Data Classifications Standard handout</w:t>
      </w:r>
      <w:r w:rsidR="001D68CA" w:rsidRPr="001D68CA">
        <w:rPr>
          <w:rFonts w:ascii="Arial" w:eastAsia="Calibri" w:hAnsi="Arial" w:cs="Arial"/>
          <w:sz w:val="22"/>
          <w:szCs w:val="22"/>
        </w:rPr>
        <w:t xml:space="preserve"> </w:t>
      </w:r>
      <w:r w:rsidR="001D68CA">
        <w:rPr>
          <w:rFonts w:ascii="Arial" w:eastAsia="Calibri" w:hAnsi="Arial" w:cs="Arial"/>
          <w:sz w:val="22"/>
          <w:szCs w:val="22"/>
        </w:rPr>
        <w:t>from the California Community College</w:t>
      </w:r>
      <w:r w:rsidR="00BB7DFF">
        <w:rPr>
          <w:rFonts w:ascii="Arial" w:eastAsia="Calibri" w:hAnsi="Arial" w:cs="Arial"/>
          <w:sz w:val="22"/>
          <w:szCs w:val="22"/>
        </w:rPr>
        <w:t xml:space="preserve">. </w:t>
      </w:r>
      <w:r w:rsidR="001D68CA">
        <w:rPr>
          <w:rFonts w:ascii="Arial" w:eastAsia="Calibri" w:hAnsi="Arial" w:cs="Arial"/>
          <w:sz w:val="22"/>
          <w:szCs w:val="22"/>
        </w:rPr>
        <w:t xml:space="preserve">The group agreed </w:t>
      </w:r>
      <w:r w:rsidR="00CC6427">
        <w:rPr>
          <w:rFonts w:ascii="Arial" w:eastAsia="Calibri" w:hAnsi="Arial" w:cs="Arial"/>
          <w:sz w:val="22"/>
          <w:szCs w:val="22"/>
        </w:rPr>
        <w:t>for</w:t>
      </w:r>
      <w:r w:rsidR="001D68CA">
        <w:rPr>
          <w:rFonts w:ascii="Arial" w:eastAsia="Calibri" w:hAnsi="Arial" w:cs="Arial"/>
          <w:sz w:val="22"/>
          <w:szCs w:val="22"/>
        </w:rPr>
        <w:t xml:space="preserve"> Mr. Gonzalez to draft another AR using the elements from the handout and incorporate all the feedback from the group. </w:t>
      </w:r>
    </w:p>
    <w:p w14:paraId="56BF3C5B" w14:textId="77777777" w:rsidR="00EE26DF" w:rsidRPr="00100AEC" w:rsidRDefault="00EE26DF" w:rsidP="00EE26DF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017B5172" w14:textId="77777777" w:rsidR="00070C3F" w:rsidRDefault="00070C3F" w:rsidP="00E57F86">
      <w:pPr>
        <w:pStyle w:val="ListParagraph"/>
        <w:numPr>
          <w:ilvl w:val="0"/>
          <w:numId w:val="8"/>
        </w:numPr>
        <w:ind w:left="720"/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 xml:space="preserve">Approval of </w:t>
      </w:r>
      <w:r w:rsidR="00267B27">
        <w:rPr>
          <w:rFonts w:ascii="Arial" w:eastAsia="Calibri" w:hAnsi="Arial" w:cs="Arial"/>
          <w:sz w:val="22"/>
          <w:szCs w:val="22"/>
        </w:rPr>
        <w:t>TAG M</w:t>
      </w:r>
      <w:r w:rsidRPr="00FE28DD">
        <w:rPr>
          <w:rFonts w:ascii="Arial" w:eastAsia="Calibri" w:hAnsi="Arial" w:cs="Arial"/>
          <w:sz w:val="22"/>
          <w:szCs w:val="22"/>
        </w:rPr>
        <w:t>inutes</w:t>
      </w:r>
      <w:r w:rsidR="00267B27">
        <w:rPr>
          <w:rFonts w:ascii="Arial" w:eastAsia="Calibri" w:hAnsi="Arial" w:cs="Arial"/>
          <w:sz w:val="22"/>
          <w:szCs w:val="22"/>
        </w:rPr>
        <w:t xml:space="preserve"> – November 1, 2018</w:t>
      </w:r>
    </w:p>
    <w:p w14:paraId="72F0227B" w14:textId="77777777" w:rsidR="00267B27" w:rsidRDefault="00267B27" w:rsidP="00267B27">
      <w:pPr>
        <w:pStyle w:val="ListParagraph"/>
        <w:numPr>
          <w:ilvl w:val="0"/>
          <w:numId w:val="40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 xml:space="preserve">Mr. Gonzalez called for a motion to approve the TAG Minutes of </w:t>
      </w:r>
      <w:r w:rsidR="00A773F0">
        <w:rPr>
          <w:rFonts w:ascii="Arial" w:eastAsia="Calibri" w:hAnsi="Arial" w:cs="Arial"/>
          <w:sz w:val="22"/>
          <w:szCs w:val="22"/>
        </w:rPr>
        <w:t>November 1</w:t>
      </w:r>
      <w:r w:rsidRPr="00100AEC">
        <w:rPr>
          <w:rFonts w:ascii="Arial" w:eastAsia="Calibri" w:hAnsi="Arial" w:cs="Arial"/>
          <w:sz w:val="22"/>
          <w:szCs w:val="22"/>
        </w:rPr>
        <w:t xml:space="preserve">, 2018 meeting. A motion to approve the minutes was made by Mr. </w:t>
      </w:r>
      <w:r w:rsidR="007D0FFA">
        <w:rPr>
          <w:rFonts w:ascii="Arial" w:eastAsia="Calibri" w:hAnsi="Arial" w:cs="Arial"/>
          <w:sz w:val="22"/>
          <w:szCs w:val="22"/>
        </w:rPr>
        <w:t>Oropeza</w:t>
      </w:r>
      <w:r w:rsidRPr="00100AEC">
        <w:rPr>
          <w:rFonts w:ascii="Arial" w:eastAsia="Calibri" w:hAnsi="Arial" w:cs="Arial"/>
          <w:sz w:val="22"/>
          <w:szCs w:val="22"/>
        </w:rPr>
        <w:t xml:space="preserve">, seconded by </w:t>
      </w:r>
      <w:r w:rsidR="007D0FFA">
        <w:rPr>
          <w:rFonts w:ascii="Arial" w:eastAsia="Calibri" w:hAnsi="Arial" w:cs="Arial"/>
          <w:sz w:val="22"/>
          <w:szCs w:val="22"/>
        </w:rPr>
        <w:t>Mr</w:t>
      </w:r>
      <w:r w:rsidRPr="00100AEC">
        <w:rPr>
          <w:rFonts w:ascii="Arial" w:eastAsia="Calibri" w:hAnsi="Arial" w:cs="Arial"/>
          <w:sz w:val="22"/>
          <w:szCs w:val="22"/>
        </w:rPr>
        <w:t xml:space="preserve">. </w:t>
      </w:r>
      <w:r w:rsidR="007D0FFA">
        <w:rPr>
          <w:rFonts w:ascii="Arial" w:eastAsia="Calibri" w:hAnsi="Arial" w:cs="Arial"/>
          <w:sz w:val="22"/>
          <w:szCs w:val="22"/>
        </w:rPr>
        <w:t>Kennedy</w:t>
      </w:r>
      <w:r w:rsidRPr="00100AEC">
        <w:rPr>
          <w:rFonts w:ascii="Arial" w:eastAsia="Calibri" w:hAnsi="Arial" w:cs="Arial"/>
          <w:sz w:val="22"/>
          <w:szCs w:val="22"/>
        </w:rPr>
        <w:t>.</w:t>
      </w:r>
      <w:r w:rsidR="007D0FFA">
        <w:rPr>
          <w:rFonts w:ascii="Arial" w:eastAsia="Calibri" w:hAnsi="Arial" w:cs="Arial"/>
          <w:sz w:val="22"/>
          <w:szCs w:val="22"/>
        </w:rPr>
        <w:t xml:space="preserve"> Ms. Bhandari </w:t>
      </w:r>
      <w:r w:rsidR="00705746">
        <w:rPr>
          <w:rFonts w:ascii="Arial" w:eastAsia="Calibri" w:hAnsi="Arial" w:cs="Arial"/>
          <w:sz w:val="22"/>
          <w:szCs w:val="22"/>
        </w:rPr>
        <w:t>abstained as she was not present at the last TAG meeting.</w:t>
      </w:r>
    </w:p>
    <w:p w14:paraId="0167BF00" w14:textId="77777777" w:rsidR="001D68CA" w:rsidRDefault="001D68CA" w:rsidP="001D68CA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04171AD3" w14:textId="77777777" w:rsidR="00C35CEB" w:rsidRDefault="00C35CEB" w:rsidP="001D68CA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056CD07F" w14:textId="77777777" w:rsidR="00C35CEB" w:rsidRDefault="00C35CEB" w:rsidP="001D68CA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73C135E6" w14:textId="77777777" w:rsidR="00720662" w:rsidRDefault="00267B27" w:rsidP="00267B27">
      <w:pPr>
        <w:pStyle w:val="ListParagraph"/>
        <w:numPr>
          <w:ilvl w:val="0"/>
          <w:numId w:val="8"/>
        </w:num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Other</w:t>
      </w:r>
      <w:r w:rsidR="003566AC">
        <w:rPr>
          <w:rFonts w:ascii="Arial" w:eastAsia="Calibri" w:hAnsi="Arial" w:cs="Arial"/>
          <w:sz w:val="22"/>
          <w:szCs w:val="22"/>
        </w:rPr>
        <w:t xml:space="preserve"> </w:t>
      </w:r>
    </w:p>
    <w:p w14:paraId="563DA14E" w14:textId="77777777" w:rsidR="00720662" w:rsidRDefault="00651067" w:rsidP="00720662">
      <w:pPr>
        <w:pStyle w:val="ListParagraph"/>
        <w:numPr>
          <w:ilvl w:val="0"/>
          <w:numId w:val="40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Due to a very low usage, </w:t>
      </w:r>
      <w:r w:rsidR="00720662">
        <w:rPr>
          <w:rFonts w:ascii="Arial" w:eastAsia="Calibri" w:hAnsi="Arial" w:cs="Arial"/>
          <w:sz w:val="22"/>
          <w:szCs w:val="22"/>
        </w:rPr>
        <w:t xml:space="preserve">Ms. Cottrell proposed not to renew our </w:t>
      </w:r>
      <w:r w:rsidR="00CC6427">
        <w:rPr>
          <w:rFonts w:ascii="Arial" w:eastAsia="Calibri" w:hAnsi="Arial" w:cs="Arial"/>
          <w:sz w:val="22"/>
          <w:szCs w:val="22"/>
        </w:rPr>
        <w:t xml:space="preserve">Blackboard Learn </w:t>
      </w:r>
      <w:r w:rsidR="00720662">
        <w:rPr>
          <w:rFonts w:ascii="Arial" w:eastAsia="Calibri" w:hAnsi="Arial" w:cs="Arial"/>
          <w:sz w:val="22"/>
          <w:szCs w:val="22"/>
        </w:rPr>
        <w:t>Archive contract. This topic will be</w:t>
      </w:r>
      <w:r w:rsidR="00CC6427">
        <w:rPr>
          <w:rFonts w:ascii="Arial" w:eastAsia="Calibri" w:hAnsi="Arial" w:cs="Arial"/>
          <w:sz w:val="22"/>
          <w:szCs w:val="22"/>
        </w:rPr>
        <w:t xml:space="preserve"> further discussed and</w:t>
      </w:r>
      <w:r w:rsidR="00720662">
        <w:rPr>
          <w:rFonts w:ascii="Arial" w:eastAsia="Calibri" w:hAnsi="Arial" w:cs="Arial"/>
          <w:sz w:val="22"/>
          <w:szCs w:val="22"/>
        </w:rPr>
        <w:t xml:space="preserve"> called for a motion at </w:t>
      </w:r>
      <w:r w:rsidR="00345211">
        <w:rPr>
          <w:rFonts w:ascii="Arial" w:eastAsia="Calibri" w:hAnsi="Arial" w:cs="Arial"/>
          <w:sz w:val="22"/>
          <w:szCs w:val="22"/>
        </w:rPr>
        <w:t>the</w:t>
      </w:r>
      <w:r w:rsidR="00720662">
        <w:rPr>
          <w:rFonts w:ascii="Arial" w:eastAsia="Calibri" w:hAnsi="Arial" w:cs="Arial"/>
          <w:sz w:val="22"/>
          <w:szCs w:val="22"/>
        </w:rPr>
        <w:t xml:space="preserve"> February meeting.</w:t>
      </w:r>
    </w:p>
    <w:p w14:paraId="156204C8" w14:textId="77777777" w:rsidR="00267B27" w:rsidRPr="00FE28DD" w:rsidRDefault="00506C8E" w:rsidP="00720662">
      <w:pPr>
        <w:pStyle w:val="ListParagraph"/>
        <w:numPr>
          <w:ilvl w:val="0"/>
          <w:numId w:val="40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Oropeza shared that </w:t>
      </w:r>
      <w:proofErr w:type="spellStart"/>
      <w:r>
        <w:rPr>
          <w:rFonts w:ascii="Arial" w:eastAsia="Calibri" w:hAnsi="Arial" w:cs="Arial"/>
          <w:sz w:val="22"/>
          <w:szCs w:val="22"/>
        </w:rPr>
        <w:t>TechS</w:t>
      </w:r>
      <w:r w:rsidR="00BB7DFF">
        <w:rPr>
          <w:rFonts w:ascii="Arial" w:eastAsia="Calibri" w:hAnsi="Arial" w:cs="Arial"/>
          <w:sz w:val="22"/>
          <w:szCs w:val="22"/>
        </w:rPr>
        <w:t>mith</w:t>
      </w:r>
      <w:proofErr w:type="spellEnd"/>
      <w:r w:rsidR="00BB7DFF">
        <w:rPr>
          <w:rFonts w:ascii="Arial" w:eastAsia="Calibri" w:hAnsi="Arial" w:cs="Arial"/>
          <w:sz w:val="22"/>
          <w:szCs w:val="22"/>
        </w:rPr>
        <w:t xml:space="preserve"> support will end </w:t>
      </w:r>
      <w:r>
        <w:rPr>
          <w:rFonts w:ascii="Arial" w:eastAsia="Calibri" w:hAnsi="Arial" w:cs="Arial"/>
          <w:sz w:val="22"/>
          <w:szCs w:val="22"/>
        </w:rPr>
        <w:t>December 2018</w:t>
      </w:r>
      <w:r w:rsidR="00BB7DFF">
        <w:rPr>
          <w:rFonts w:ascii="Arial" w:eastAsia="Calibri" w:hAnsi="Arial" w:cs="Arial"/>
          <w:sz w:val="22"/>
          <w:szCs w:val="22"/>
        </w:rPr>
        <w:t>. As relative discussion ensued, the group agreed to schedule a</w:t>
      </w:r>
      <w:r w:rsidR="00720662">
        <w:rPr>
          <w:rFonts w:ascii="Arial" w:eastAsia="Calibri" w:hAnsi="Arial" w:cs="Arial"/>
          <w:sz w:val="22"/>
          <w:szCs w:val="22"/>
        </w:rPr>
        <w:t xml:space="preserve"> separate</w:t>
      </w:r>
      <w:r w:rsidR="00BB7DFF">
        <w:rPr>
          <w:rFonts w:ascii="Arial" w:eastAsia="Calibri" w:hAnsi="Arial" w:cs="Arial"/>
          <w:sz w:val="22"/>
          <w:szCs w:val="22"/>
        </w:rPr>
        <w:t xml:space="preserve"> meeting for this topic.</w:t>
      </w:r>
    </w:p>
    <w:p w14:paraId="6C5E1F28" w14:textId="77777777" w:rsidR="00FF4181" w:rsidRPr="00100AEC" w:rsidRDefault="00267B27" w:rsidP="007C2BD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1DE2BB4" w14:textId="77777777" w:rsidR="007C2BD3" w:rsidRPr="00100AEC" w:rsidRDefault="007C2BD3" w:rsidP="007C2BD3">
      <w:pPr>
        <w:spacing w:after="0"/>
        <w:rPr>
          <w:rFonts w:ascii="Arial" w:hAnsi="Arial" w:cs="Arial"/>
        </w:rPr>
      </w:pPr>
      <w:r w:rsidRPr="00100AEC">
        <w:rPr>
          <w:rFonts w:ascii="Arial" w:hAnsi="Arial" w:cs="Arial"/>
          <w:b/>
        </w:rPr>
        <w:t>Information</w:t>
      </w:r>
      <w:r w:rsidR="00A87B23" w:rsidRPr="00100AEC">
        <w:rPr>
          <w:rFonts w:ascii="Arial" w:hAnsi="Arial" w:cs="Arial"/>
          <w:b/>
        </w:rPr>
        <w:t>al Handouts</w:t>
      </w:r>
      <w:r w:rsidRPr="00100AEC">
        <w:rPr>
          <w:rFonts w:ascii="Arial" w:hAnsi="Arial" w:cs="Arial"/>
          <w:b/>
        </w:rPr>
        <w:t xml:space="preserve"> Distributed</w:t>
      </w:r>
    </w:p>
    <w:p w14:paraId="733F8110" w14:textId="77777777" w:rsidR="00737AE4" w:rsidRPr="00100AEC" w:rsidRDefault="005D5A4A" w:rsidP="007C2BD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Data Governance Information</w:t>
      </w:r>
      <w:r w:rsidR="008067C3">
        <w:rPr>
          <w:rFonts w:ascii="Arial" w:eastAsia="Calibri" w:hAnsi="Arial" w:cs="Arial"/>
        </w:rPr>
        <w:t xml:space="preserve"> – Data Governance Institute</w:t>
      </w:r>
    </w:p>
    <w:p w14:paraId="66473992" w14:textId="77777777" w:rsidR="00B077F2" w:rsidRPr="00100AEC" w:rsidRDefault="005D5A4A" w:rsidP="007C2BD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Project Portfolio Management</w:t>
      </w:r>
    </w:p>
    <w:p w14:paraId="5578927E" w14:textId="77777777" w:rsidR="00B077F2" w:rsidRPr="00100AEC" w:rsidRDefault="005D5A4A" w:rsidP="007C2BD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CCC – Data Classification Standard V.10</w:t>
      </w:r>
    </w:p>
    <w:p w14:paraId="0D98E0AA" w14:textId="77777777" w:rsidR="000C749B" w:rsidRPr="00100AEC" w:rsidRDefault="000C749B" w:rsidP="007C2BD3">
      <w:pPr>
        <w:spacing w:after="0"/>
        <w:rPr>
          <w:rFonts w:ascii="Arial" w:hAnsi="Arial" w:cs="Arial"/>
        </w:rPr>
      </w:pPr>
    </w:p>
    <w:p w14:paraId="3CEF9B05" w14:textId="77777777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63117D">
        <w:rPr>
          <w:rFonts w:ascii="Arial" w:hAnsi="Arial" w:cs="Arial"/>
          <w:b/>
        </w:rPr>
        <w:t>Date to be determined;</w:t>
      </w:r>
      <w:r w:rsidR="008802AB" w:rsidRPr="00100AEC">
        <w:rPr>
          <w:rFonts w:ascii="Arial" w:hAnsi="Arial" w:cs="Arial"/>
          <w:b/>
        </w:rPr>
        <w:t xml:space="preserve"> Board</w:t>
      </w:r>
      <w:r w:rsidR="00122A18" w:rsidRPr="00100AEC">
        <w:rPr>
          <w:rFonts w:ascii="Arial" w:hAnsi="Arial" w:cs="Arial"/>
          <w:b/>
        </w:rPr>
        <w:t xml:space="preserve"> Room</w:t>
      </w:r>
      <w:r w:rsidRPr="00100AEC">
        <w:rPr>
          <w:rFonts w:ascii="Arial" w:hAnsi="Arial" w:cs="Arial"/>
          <w:b/>
        </w:rPr>
        <w:t xml:space="preserve"> (DIST-1</w:t>
      </w:r>
      <w:r w:rsidR="008802AB" w:rsidRPr="00100AEC">
        <w:rPr>
          <w:rFonts w:ascii="Arial" w:hAnsi="Arial" w:cs="Arial"/>
          <w:b/>
        </w:rPr>
        <w:t>07</w:t>
      </w:r>
      <w:r w:rsidRPr="00100AEC">
        <w:rPr>
          <w:rFonts w:ascii="Arial" w:hAnsi="Arial" w:cs="Arial"/>
          <w:b/>
        </w:rPr>
        <w:t>)</w:t>
      </w:r>
    </w:p>
    <w:p w14:paraId="4F1AF0AC" w14:textId="77777777" w:rsidR="007C2BD3" w:rsidRPr="00100AEC" w:rsidRDefault="007C2BD3" w:rsidP="007C2BD3">
      <w:pPr>
        <w:spacing w:after="0"/>
        <w:rPr>
          <w:rFonts w:ascii="Arial" w:hAnsi="Arial" w:cs="Arial"/>
        </w:rPr>
      </w:pPr>
    </w:p>
    <w:p w14:paraId="578FD8DD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77777777" w:rsidR="00353E3D" w:rsidRPr="00100AEC" w:rsidRDefault="00645DD2" w:rsidP="007C2BD3">
      <w:pPr>
        <w:spacing w:after="0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C35CEB">
        <w:rPr>
          <w:rFonts w:ascii="Arial" w:hAnsi="Arial" w:cs="Arial"/>
        </w:rPr>
        <w:t>4:02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C35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260" w:bottom="5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C8C34" w14:textId="77777777" w:rsidR="002015A6" w:rsidRDefault="002015A6" w:rsidP="007D7E5E">
      <w:pPr>
        <w:spacing w:after="0" w:line="240" w:lineRule="auto"/>
      </w:pPr>
      <w:r>
        <w:separator/>
      </w:r>
    </w:p>
  </w:endnote>
  <w:endnote w:type="continuationSeparator" w:id="0">
    <w:p w14:paraId="6E050393" w14:textId="77777777" w:rsidR="002015A6" w:rsidRDefault="002015A6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A9F42" w14:textId="77777777" w:rsidR="0084121C" w:rsidRDefault="00841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D6680" w14:textId="77777777" w:rsidR="0084121C" w:rsidRDefault="008412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78071" w14:textId="77777777" w:rsidR="0084121C" w:rsidRDefault="00841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E159D" w14:textId="77777777" w:rsidR="002015A6" w:rsidRDefault="002015A6" w:rsidP="007D7E5E">
      <w:pPr>
        <w:spacing w:after="0" w:line="240" w:lineRule="auto"/>
      </w:pPr>
      <w:r>
        <w:separator/>
      </w:r>
    </w:p>
  </w:footnote>
  <w:footnote w:type="continuationSeparator" w:id="0">
    <w:p w14:paraId="3B0FE442" w14:textId="77777777" w:rsidR="002015A6" w:rsidRDefault="002015A6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F5262" w14:textId="77777777" w:rsidR="0084121C" w:rsidRDefault="00841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B03D4" w14:textId="7ED6C955" w:rsidR="007D7E5E" w:rsidRDefault="007D7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4854F" w14:textId="77777777" w:rsidR="0084121C" w:rsidRDefault="00841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DBF"/>
    <w:multiLevelType w:val="hybridMultilevel"/>
    <w:tmpl w:val="6C8E1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EC1201"/>
    <w:multiLevelType w:val="hybridMultilevel"/>
    <w:tmpl w:val="BC1CEF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E0236"/>
    <w:multiLevelType w:val="hybridMultilevel"/>
    <w:tmpl w:val="17BA9F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163909"/>
    <w:multiLevelType w:val="hybridMultilevel"/>
    <w:tmpl w:val="AC1C34CA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5080ACC"/>
    <w:multiLevelType w:val="hybridMultilevel"/>
    <w:tmpl w:val="7C205E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8EC3244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986F31"/>
    <w:multiLevelType w:val="hybridMultilevel"/>
    <w:tmpl w:val="009831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410ED3"/>
    <w:multiLevelType w:val="hybridMultilevel"/>
    <w:tmpl w:val="4C5A65E8"/>
    <w:lvl w:ilvl="0" w:tplc="CC9032E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E26DF"/>
    <w:multiLevelType w:val="hybridMultilevel"/>
    <w:tmpl w:val="0A56087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561234F"/>
    <w:multiLevelType w:val="hybridMultilevel"/>
    <w:tmpl w:val="A53C722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75B11B7"/>
    <w:multiLevelType w:val="hybridMultilevel"/>
    <w:tmpl w:val="8E1096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673BE1"/>
    <w:multiLevelType w:val="hybridMultilevel"/>
    <w:tmpl w:val="DD44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82774"/>
    <w:multiLevelType w:val="hybridMultilevel"/>
    <w:tmpl w:val="00285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1062BE"/>
    <w:multiLevelType w:val="hybridMultilevel"/>
    <w:tmpl w:val="E3668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77E3"/>
    <w:multiLevelType w:val="hybridMultilevel"/>
    <w:tmpl w:val="39E6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05083"/>
    <w:multiLevelType w:val="hybridMultilevel"/>
    <w:tmpl w:val="D5BC2F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F7F1F15"/>
    <w:multiLevelType w:val="hybridMultilevel"/>
    <w:tmpl w:val="3AB48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81FC8"/>
    <w:multiLevelType w:val="hybridMultilevel"/>
    <w:tmpl w:val="0A723CC0"/>
    <w:lvl w:ilvl="0" w:tplc="04090013">
      <w:start w:val="1"/>
      <w:numFmt w:val="upp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4193687"/>
    <w:multiLevelType w:val="hybridMultilevel"/>
    <w:tmpl w:val="067AEF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E51F5A"/>
    <w:multiLevelType w:val="hybridMultilevel"/>
    <w:tmpl w:val="0F20A1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E8EC3244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697B47"/>
    <w:multiLevelType w:val="hybridMultilevel"/>
    <w:tmpl w:val="5B9CF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B273BE"/>
    <w:multiLevelType w:val="hybridMultilevel"/>
    <w:tmpl w:val="2A5C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70C89"/>
    <w:multiLevelType w:val="hybridMultilevel"/>
    <w:tmpl w:val="34B0C13C"/>
    <w:lvl w:ilvl="0" w:tplc="E8EC324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FF64FC"/>
    <w:multiLevelType w:val="hybridMultilevel"/>
    <w:tmpl w:val="D4FC6E4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AA70297"/>
    <w:multiLevelType w:val="hybridMultilevel"/>
    <w:tmpl w:val="2A3EDE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D653B9F"/>
    <w:multiLevelType w:val="hybridMultilevel"/>
    <w:tmpl w:val="285CD0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0C9579D"/>
    <w:multiLevelType w:val="hybridMultilevel"/>
    <w:tmpl w:val="9BA8E2D4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441DF"/>
    <w:multiLevelType w:val="hybridMultilevel"/>
    <w:tmpl w:val="7C8A57A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55D60F7"/>
    <w:multiLevelType w:val="hybridMultilevel"/>
    <w:tmpl w:val="5600B0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5692DE1"/>
    <w:multiLevelType w:val="hybridMultilevel"/>
    <w:tmpl w:val="9A065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028AE"/>
    <w:multiLevelType w:val="hybridMultilevel"/>
    <w:tmpl w:val="C838B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D952D2"/>
    <w:multiLevelType w:val="hybridMultilevel"/>
    <w:tmpl w:val="189C68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D3B4237"/>
    <w:multiLevelType w:val="hybridMultilevel"/>
    <w:tmpl w:val="EE084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0A7B40"/>
    <w:multiLevelType w:val="hybridMultilevel"/>
    <w:tmpl w:val="7A1E5468"/>
    <w:lvl w:ilvl="0" w:tplc="A3B258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F9E9C2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BC82770">
      <w:start w:val="5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621E6A"/>
    <w:multiLevelType w:val="hybridMultilevel"/>
    <w:tmpl w:val="D4C8A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E627A"/>
    <w:multiLevelType w:val="hybridMultilevel"/>
    <w:tmpl w:val="D51067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DE50C3"/>
    <w:multiLevelType w:val="hybridMultilevel"/>
    <w:tmpl w:val="69BE2D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AEC718B"/>
    <w:multiLevelType w:val="hybridMultilevel"/>
    <w:tmpl w:val="6782639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7C437199"/>
    <w:multiLevelType w:val="hybridMultilevel"/>
    <w:tmpl w:val="5FE06ECE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80E41"/>
    <w:multiLevelType w:val="hybridMultilevel"/>
    <w:tmpl w:val="0F184A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C065CA"/>
    <w:multiLevelType w:val="hybridMultilevel"/>
    <w:tmpl w:val="87820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0"/>
  </w:num>
  <w:num w:numId="4">
    <w:abstractNumId w:val="33"/>
  </w:num>
  <w:num w:numId="5">
    <w:abstractNumId w:val="38"/>
  </w:num>
  <w:num w:numId="6">
    <w:abstractNumId w:val="35"/>
  </w:num>
  <w:num w:numId="7">
    <w:abstractNumId w:val="34"/>
  </w:num>
  <w:num w:numId="8">
    <w:abstractNumId w:val="32"/>
  </w:num>
  <w:num w:numId="9">
    <w:abstractNumId w:val="3"/>
  </w:num>
  <w:num w:numId="10">
    <w:abstractNumId w:val="37"/>
  </w:num>
  <w:num w:numId="11">
    <w:abstractNumId w:val="12"/>
  </w:num>
  <w:num w:numId="12">
    <w:abstractNumId w:val="22"/>
  </w:num>
  <w:num w:numId="13">
    <w:abstractNumId w:val="9"/>
  </w:num>
  <w:num w:numId="14">
    <w:abstractNumId w:val="1"/>
  </w:num>
  <w:num w:numId="15">
    <w:abstractNumId w:val="15"/>
  </w:num>
  <w:num w:numId="16">
    <w:abstractNumId w:val="8"/>
  </w:num>
  <w:num w:numId="17">
    <w:abstractNumId w:val="23"/>
  </w:num>
  <w:num w:numId="18">
    <w:abstractNumId w:val="16"/>
  </w:num>
  <w:num w:numId="19">
    <w:abstractNumId w:val="21"/>
  </w:num>
  <w:num w:numId="20">
    <w:abstractNumId w:val="24"/>
  </w:num>
  <w:num w:numId="21">
    <w:abstractNumId w:val="17"/>
  </w:num>
  <w:num w:numId="22">
    <w:abstractNumId w:val="18"/>
  </w:num>
  <w:num w:numId="23">
    <w:abstractNumId w:val="30"/>
  </w:num>
  <w:num w:numId="24">
    <w:abstractNumId w:val="0"/>
  </w:num>
  <w:num w:numId="25">
    <w:abstractNumId w:val="7"/>
  </w:num>
  <w:num w:numId="26">
    <w:abstractNumId w:val="28"/>
  </w:num>
  <w:num w:numId="27">
    <w:abstractNumId w:val="6"/>
  </w:num>
  <w:num w:numId="28">
    <w:abstractNumId w:val="27"/>
  </w:num>
  <w:num w:numId="29">
    <w:abstractNumId w:val="19"/>
  </w:num>
  <w:num w:numId="30">
    <w:abstractNumId w:val="13"/>
  </w:num>
  <w:num w:numId="31">
    <w:abstractNumId w:val="14"/>
  </w:num>
  <w:num w:numId="32">
    <w:abstractNumId w:val="36"/>
  </w:num>
  <w:num w:numId="33">
    <w:abstractNumId w:val="39"/>
  </w:num>
  <w:num w:numId="34">
    <w:abstractNumId w:val="2"/>
  </w:num>
  <w:num w:numId="35">
    <w:abstractNumId w:val="26"/>
  </w:num>
  <w:num w:numId="36">
    <w:abstractNumId w:val="5"/>
  </w:num>
  <w:num w:numId="37">
    <w:abstractNumId w:val="29"/>
  </w:num>
  <w:num w:numId="38">
    <w:abstractNumId w:val="31"/>
  </w:num>
  <w:num w:numId="39">
    <w:abstractNumId w:val="4"/>
  </w:num>
  <w:num w:numId="4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BE"/>
    <w:rsid w:val="00002034"/>
    <w:rsid w:val="00002043"/>
    <w:rsid w:val="0000223A"/>
    <w:rsid w:val="00002D31"/>
    <w:rsid w:val="000073EA"/>
    <w:rsid w:val="00007AF0"/>
    <w:rsid w:val="00010A73"/>
    <w:rsid w:val="00012BFB"/>
    <w:rsid w:val="00013659"/>
    <w:rsid w:val="000146FC"/>
    <w:rsid w:val="00022359"/>
    <w:rsid w:val="0002582D"/>
    <w:rsid w:val="00025B68"/>
    <w:rsid w:val="00034877"/>
    <w:rsid w:val="0003521E"/>
    <w:rsid w:val="00041853"/>
    <w:rsid w:val="000418E1"/>
    <w:rsid w:val="00045989"/>
    <w:rsid w:val="00045D94"/>
    <w:rsid w:val="00045F88"/>
    <w:rsid w:val="0004761D"/>
    <w:rsid w:val="00051043"/>
    <w:rsid w:val="0005632B"/>
    <w:rsid w:val="00056E12"/>
    <w:rsid w:val="00057BA1"/>
    <w:rsid w:val="000611BA"/>
    <w:rsid w:val="000647DA"/>
    <w:rsid w:val="00070C3F"/>
    <w:rsid w:val="000760C1"/>
    <w:rsid w:val="0007730B"/>
    <w:rsid w:val="00077A98"/>
    <w:rsid w:val="0008100D"/>
    <w:rsid w:val="000824E2"/>
    <w:rsid w:val="0008650D"/>
    <w:rsid w:val="0008719B"/>
    <w:rsid w:val="000939A0"/>
    <w:rsid w:val="00094963"/>
    <w:rsid w:val="00094F3B"/>
    <w:rsid w:val="0009604B"/>
    <w:rsid w:val="000B1A62"/>
    <w:rsid w:val="000C08D8"/>
    <w:rsid w:val="000C749B"/>
    <w:rsid w:val="000D08B7"/>
    <w:rsid w:val="000D0B38"/>
    <w:rsid w:val="000D4D6F"/>
    <w:rsid w:val="000D552E"/>
    <w:rsid w:val="000D6263"/>
    <w:rsid w:val="000E0961"/>
    <w:rsid w:val="000E46BF"/>
    <w:rsid w:val="000E4775"/>
    <w:rsid w:val="000F6F07"/>
    <w:rsid w:val="00100AEC"/>
    <w:rsid w:val="00101709"/>
    <w:rsid w:val="00103A42"/>
    <w:rsid w:val="00103D96"/>
    <w:rsid w:val="00110881"/>
    <w:rsid w:val="00110DB2"/>
    <w:rsid w:val="00110E2F"/>
    <w:rsid w:val="0011184B"/>
    <w:rsid w:val="001123CB"/>
    <w:rsid w:val="001137E1"/>
    <w:rsid w:val="00115754"/>
    <w:rsid w:val="00116ACF"/>
    <w:rsid w:val="0011753B"/>
    <w:rsid w:val="001217C5"/>
    <w:rsid w:val="00122A18"/>
    <w:rsid w:val="001230AD"/>
    <w:rsid w:val="001234D3"/>
    <w:rsid w:val="00124D37"/>
    <w:rsid w:val="00130B6D"/>
    <w:rsid w:val="001321BC"/>
    <w:rsid w:val="00132BD5"/>
    <w:rsid w:val="0013409A"/>
    <w:rsid w:val="00137FB5"/>
    <w:rsid w:val="00142169"/>
    <w:rsid w:val="00142575"/>
    <w:rsid w:val="001428C4"/>
    <w:rsid w:val="00143EF1"/>
    <w:rsid w:val="001516A4"/>
    <w:rsid w:val="00156682"/>
    <w:rsid w:val="0016330C"/>
    <w:rsid w:val="00163A41"/>
    <w:rsid w:val="00163AEE"/>
    <w:rsid w:val="00167D34"/>
    <w:rsid w:val="00172AE6"/>
    <w:rsid w:val="00173EFF"/>
    <w:rsid w:val="00175866"/>
    <w:rsid w:val="00183BE8"/>
    <w:rsid w:val="00184712"/>
    <w:rsid w:val="0019678C"/>
    <w:rsid w:val="001A1B0E"/>
    <w:rsid w:val="001A397A"/>
    <w:rsid w:val="001A78A5"/>
    <w:rsid w:val="001B0990"/>
    <w:rsid w:val="001B26A5"/>
    <w:rsid w:val="001B3552"/>
    <w:rsid w:val="001B3972"/>
    <w:rsid w:val="001B5ED2"/>
    <w:rsid w:val="001C0017"/>
    <w:rsid w:val="001C3F5B"/>
    <w:rsid w:val="001D1710"/>
    <w:rsid w:val="001D2760"/>
    <w:rsid w:val="001D6649"/>
    <w:rsid w:val="001D68CA"/>
    <w:rsid w:val="001D70E3"/>
    <w:rsid w:val="001E44B3"/>
    <w:rsid w:val="001E4534"/>
    <w:rsid w:val="001E5023"/>
    <w:rsid w:val="001F1B04"/>
    <w:rsid w:val="001F4B87"/>
    <w:rsid w:val="001F6921"/>
    <w:rsid w:val="001F77A6"/>
    <w:rsid w:val="002001BB"/>
    <w:rsid w:val="00200A71"/>
    <w:rsid w:val="002015A6"/>
    <w:rsid w:val="00202437"/>
    <w:rsid w:val="00211379"/>
    <w:rsid w:val="00213023"/>
    <w:rsid w:val="0021380B"/>
    <w:rsid w:val="0022026D"/>
    <w:rsid w:val="00220AFD"/>
    <w:rsid w:val="00221426"/>
    <w:rsid w:val="0022448F"/>
    <w:rsid w:val="00226200"/>
    <w:rsid w:val="002300E6"/>
    <w:rsid w:val="002324F5"/>
    <w:rsid w:val="00232C4D"/>
    <w:rsid w:val="0023424E"/>
    <w:rsid w:val="002409B6"/>
    <w:rsid w:val="00242A86"/>
    <w:rsid w:val="00243F80"/>
    <w:rsid w:val="0024437A"/>
    <w:rsid w:val="00244FAC"/>
    <w:rsid w:val="002453E8"/>
    <w:rsid w:val="00247288"/>
    <w:rsid w:val="0025206F"/>
    <w:rsid w:val="00257E87"/>
    <w:rsid w:val="0026266F"/>
    <w:rsid w:val="00267B27"/>
    <w:rsid w:val="00275CEF"/>
    <w:rsid w:val="00281F33"/>
    <w:rsid w:val="00283D9F"/>
    <w:rsid w:val="0028659B"/>
    <w:rsid w:val="00291ADD"/>
    <w:rsid w:val="00291BBF"/>
    <w:rsid w:val="00292FDD"/>
    <w:rsid w:val="00296E51"/>
    <w:rsid w:val="002A0754"/>
    <w:rsid w:val="002A2B78"/>
    <w:rsid w:val="002A2F4E"/>
    <w:rsid w:val="002A4AC0"/>
    <w:rsid w:val="002A56E6"/>
    <w:rsid w:val="002B4951"/>
    <w:rsid w:val="002C1197"/>
    <w:rsid w:val="002C2B4D"/>
    <w:rsid w:val="002C3547"/>
    <w:rsid w:val="002C6851"/>
    <w:rsid w:val="002D1CE6"/>
    <w:rsid w:val="002D2A2E"/>
    <w:rsid w:val="002D2FC7"/>
    <w:rsid w:val="002D6A4D"/>
    <w:rsid w:val="002E1423"/>
    <w:rsid w:val="002E3943"/>
    <w:rsid w:val="002F2FAF"/>
    <w:rsid w:val="002F3AE0"/>
    <w:rsid w:val="002F4817"/>
    <w:rsid w:val="002F5866"/>
    <w:rsid w:val="002F6ECB"/>
    <w:rsid w:val="00300323"/>
    <w:rsid w:val="003009F8"/>
    <w:rsid w:val="0031305D"/>
    <w:rsid w:val="00313A31"/>
    <w:rsid w:val="00314EE9"/>
    <w:rsid w:val="0031719C"/>
    <w:rsid w:val="003179A2"/>
    <w:rsid w:val="00320EF8"/>
    <w:rsid w:val="00321190"/>
    <w:rsid w:val="003216F9"/>
    <w:rsid w:val="00323AA3"/>
    <w:rsid w:val="00330D97"/>
    <w:rsid w:val="00345211"/>
    <w:rsid w:val="00346338"/>
    <w:rsid w:val="00350086"/>
    <w:rsid w:val="00353E3D"/>
    <w:rsid w:val="003566AC"/>
    <w:rsid w:val="00356F6F"/>
    <w:rsid w:val="0036061E"/>
    <w:rsid w:val="0036307E"/>
    <w:rsid w:val="00365A3D"/>
    <w:rsid w:val="0037083A"/>
    <w:rsid w:val="00372A2B"/>
    <w:rsid w:val="00373F5E"/>
    <w:rsid w:val="00376674"/>
    <w:rsid w:val="003766F4"/>
    <w:rsid w:val="003839C9"/>
    <w:rsid w:val="00383F20"/>
    <w:rsid w:val="0038679F"/>
    <w:rsid w:val="003868CF"/>
    <w:rsid w:val="00390B42"/>
    <w:rsid w:val="00390E55"/>
    <w:rsid w:val="003A1143"/>
    <w:rsid w:val="003A19FF"/>
    <w:rsid w:val="003A3A8C"/>
    <w:rsid w:val="003B4B3A"/>
    <w:rsid w:val="003B4BEC"/>
    <w:rsid w:val="003B5734"/>
    <w:rsid w:val="003B5CBC"/>
    <w:rsid w:val="003B61CA"/>
    <w:rsid w:val="003C13A9"/>
    <w:rsid w:val="003C26CF"/>
    <w:rsid w:val="003C4FD4"/>
    <w:rsid w:val="003D02E2"/>
    <w:rsid w:val="003D2452"/>
    <w:rsid w:val="003D5C79"/>
    <w:rsid w:val="003D6692"/>
    <w:rsid w:val="003D6D1B"/>
    <w:rsid w:val="003D73E4"/>
    <w:rsid w:val="003D744F"/>
    <w:rsid w:val="003E0951"/>
    <w:rsid w:val="003E0B38"/>
    <w:rsid w:val="003E1E34"/>
    <w:rsid w:val="003E2775"/>
    <w:rsid w:val="003E5D20"/>
    <w:rsid w:val="003F4720"/>
    <w:rsid w:val="003F553F"/>
    <w:rsid w:val="003F6E69"/>
    <w:rsid w:val="003F7B86"/>
    <w:rsid w:val="003F7F91"/>
    <w:rsid w:val="0040306A"/>
    <w:rsid w:val="00404703"/>
    <w:rsid w:val="004051D1"/>
    <w:rsid w:val="00406E30"/>
    <w:rsid w:val="00410D06"/>
    <w:rsid w:val="0041230E"/>
    <w:rsid w:val="00415FE6"/>
    <w:rsid w:val="00417341"/>
    <w:rsid w:val="00417EF0"/>
    <w:rsid w:val="004209AF"/>
    <w:rsid w:val="00420B2A"/>
    <w:rsid w:val="00421A28"/>
    <w:rsid w:val="004224A1"/>
    <w:rsid w:val="00424D78"/>
    <w:rsid w:val="00431A8B"/>
    <w:rsid w:val="004338D4"/>
    <w:rsid w:val="0043489D"/>
    <w:rsid w:val="00436293"/>
    <w:rsid w:val="004413D4"/>
    <w:rsid w:val="00446322"/>
    <w:rsid w:val="00450296"/>
    <w:rsid w:val="00453399"/>
    <w:rsid w:val="0045420F"/>
    <w:rsid w:val="00456B11"/>
    <w:rsid w:val="00462015"/>
    <w:rsid w:val="004622DE"/>
    <w:rsid w:val="00463DAD"/>
    <w:rsid w:val="004675FF"/>
    <w:rsid w:val="00470954"/>
    <w:rsid w:val="0047317B"/>
    <w:rsid w:val="00475C69"/>
    <w:rsid w:val="00477CD5"/>
    <w:rsid w:val="00483A5A"/>
    <w:rsid w:val="00492CFF"/>
    <w:rsid w:val="00493EDA"/>
    <w:rsid w:val="004A05C2"/>
    <w:rsid w:val="004A4473"/>
    <w:rsid w:val="004B58C3"/>
    <w:rsid w:val="004B6BFF"/>
    <w:rsid w:val="004C32E4"/>
    <w:rsid w:val="004C7728"/>
    <w:rsid w:val="004D6A58"/>
    <w:rsid w:val="004D737D"/>
    <w:rsid w:val="004D7FDF"/>
    <w:rsid w:val="004E19C5"/>
    <w:rsid w:val="004E2FF8"/>
    <w:rsid w:val="004E4E21"/>
    <w:rsid w:val="004E50AD"/>
    <w:rsid w:val="004F4B92"/>
    <w:rsid w:val="004F5545"/>
    <w:rsid w:val="004F60A4"/>
    <w:rsid w:val="004F64DF"/>
    <w:rsid w:val="00504B8B"/>
    <w:rsid w:val="00506C8E"/>
    <w:rsid w:val="00512681"/>
    <w:rsid w:val="00512B7F"/>
    <w:rsid w:val="005133C5"/>
    <w:rsid w:val="00514AF0"/>
    <w:rsid w:val="005178D9"/>
    <w:rsid w:val="00517FB0"/>
    <w:rsid w:val="00521410"/>
    <w:rsid w:val="00521825"/>
    <w:rsid w:val="00526BD5"/>
    <w:rsid w:val="00527513"/>
    <w:rsid w:val="0052795E"/>
    <w:rsid w:val="005302E2"/>
    <w:rsid w:val="00532126"/>
    <w:rsid w:val="0053650D"/>
    <w:rsid w:val="005369AF"/>
    <w:rsid w:val="00537E29"/>
    <w:rsid w:val="00537E42"/>
    <w:rsid w:val="0054112B"/>
    <w:rsid w:val="00544EE6"/>
    <w:rsid w:val="005464C5"/>
    <w:rsid w:val="00546AA1"/>
    <w:rsid w:val="00551140"/>
    <w:rsid w:val="0055193F"/>
    <w:rsid w:val="005529C8"/>
    <w:rsid w:val="00556F9F"/>
    <w:rsid w:val="005711A9"/>
    <w:rsid w:val="00576E7C"/>
    <w:rsid w:val="0058003D"/>
    <w:rsid w:val="00580153"/>
    <w:rsid w:val="005802E4"/>
    <w:rsid w:val="00582167"/>
    <w:rsid w:val="00583F3F"/>
    <w:rsid w:val="00584FFC"/>
    <w:rsid w:val="0058515A"/>
    <w:rsid w:val="00585945"/>
    <w:rsid w:val="00586294"/>
    <w:rsid w:val="005874ED"/>
    <w:rsid w:val="00592186"/>
    <w:rsid w:val="005924E8"/>
    <w:rsid w:val="00597A8D"/>
    <w:rsid w:val="005A05D4"/>
    <w:rsid w:val="005A1065"/>
    <w:rsid w:val="005A400C"/>
    <w:rsid w:val="005A7017"/>
    <w:rsid w:val="005B0432"/>
    <w:rsid w:val="005B6AAF"/>
    <w:rsid w:val="005B6EAD"/>
    <w:rsid w:val="005C48C9"/>
    <w:rsid w:val="005C70E4"/>
    <w:rsid w:val="005C795F"/>
    <w:rsid w:val="005D42E1"/>
    <w:rsid w:val="005D4944"/>
    <w:rsid w:val="005D5A4A"/>
    <w:rsid w:val="005D68B1"/>
    <w:rsid w:val="005D71B2"/>
    <w:rsid w:val="005E0435"/>
    <w:rsid w:val="005E154C"/>
    <w:rsid w:val="005E19C3"/>
    <w:rsid w:val="005E1CB5"/>
    <w:rsid w:val="005E2355"/>
    <w:rsid w:val="005E273C"/>
    <w:rsid w:val="005E5F23"/>
    <w:rsid w:val="005E7685"/>
    <w:rsid w:val="005E7E5F"/>
    <w:rsid w:val="005F5D35"/>
    <w:rsid w:val="005F6D83"/>
    <w:rsid w:val="0060406C"/>
    <w:rsid w:val="0060705B"/>
    <w:rsid w:val="00617190"/>
    <w:rsid w:val="006218FD"/>
    <w:rsid w:val="00622C67"/>
    <w:rsid w:val="006234C0"/>
    <w:rsid w:val="00623CA9"/>
    <w:rsid w:val="0063026B"/>
    <w:rsid w:val="00630D8F"/>
    <w:rsid w:val="0063117D"/>
    <w:rsid w:val="006333B8"/>
    <w:rsid w:val="00634F6A"/>
    <w:rsid w:val="00641A1B"/>
    <w:rsid w:val="006426F5"/>
    <w:rsid w:val="00645DD2"/>
    <w:rsid w:val="0064651A"/>
    <w:rsid w:val="0064691C"/>
    <w:rsid w:val="00650A46"/>
    <w:rsid w:val="00651067"/>
    <w:rsid w:val="0065259D"/>
    <w:rsid w:val="00662283"/>
    <w:rsid w:val="006628A0"/>
    <w:rsid w:val="006722A4"/>
    <w:rsid w:val="00681AA7"/>
    <w:rsid w:val="006871CE"/>
    <w:rsid w:val="00691963"/>
    <w:rsid w:val="00695302"/>
    <w:rsid w:val="006A0762"/>
    <w:rsid w:val="006A33D7"/>
    <w:rsid w:val="006A7491"/>
    <w:rsid w:val="006A750E"/>
    <w:rsid w:val="006B065C"/>
    <w:rsid w:val="006C23C6"/>
    <w:rsid w:val="006C3F3F"/>
    <w:rsid w:val="006C498F"/>
    <w:rsid w:val="006C7CD3"/>
    <w:rsid w:val="006D1F78"/>
    <w:rsid w:val="006D229F"/>
    <w:rsid w:val="006D2D6E"/>
    <w:rsid w:val="006D6FDE"/>
    <w:rsid w:val="006D774F"/>
    <w:rsid w:val="006E0B16"/>
    <w:rsid w:val="006E34A6"/>
    <w:rsid w:val="006E572F"/>
    <w:rsid w:val="006F1B16"/>
    <w:rsid w:val="006F29C9"/>
    <w:rsid w:val="006F374F"/>
    <w:rsid w:val="006F4960"/>
    <w:rsid w:val="00701470"/>
    <w:rsid w:val="00704490"/>
    <w:rsid w:val="00705065"/>
    <w:rsid w:val="00705746"/>
    <w:rsid w:val="00705859"/>
    <w:rsid w:val="007104AA"/>
    <w:rsid w:val="007152BF"/>
    <w:rsid w:val="00716813"/>
    <w:rsid w:val="00720662"/>
    <w:rsid w:val="0072327E"/>
    <w:rsid w:val="00723C15"/>
    <w:rsid w:val="00725242"/>
    <w:rsid w:val="00727A88"/>
    <w:rsid w:val="00727CAA"/>
    <w:rsid w:val="0073247A"/>
    <w:rsid w:val="00737AE4"/>
    <w:rsid w:val="00741D37"/>
    <w:rsid w:val="007426B8"/>
    <w:rsid w:val="00743C74"/>
    <w:rsid w:val="00745B3F"/>
    <w:rsid w:val="007463E2"/>
    <w:rsid w:val="00751D60"/>
    <w:rsid w:val="0075408E"/>
    <w:rsid w:val="00755171"/>
    <w:rsid w:val="00756E5B"/>
    <w:rsid w:val="00761AB7"/>
    <w:rsid w:val="00763812"/>
    <w:rsid w:val="0077199F"/>
    <w:rsid w:val="00775551"/>
    <w:rsid w:val="0077692C"/>
    <w:rsid w:val="00780A38"/>
    <w:rsid w:val="007837F5"/>
    <w:rsid w:val="007930D6"/>
    <w:rsid w:val="007A085C"/>
    <w:rsid w:val="007A2308"/>
    <w:rsid w:val="007A52E8"/>
    <w:rsid w:val="007A68CF"/>
    <w:rsid w:val="007B35DF"/>
    <w:rsid w:val="007B364A"/>
    <w:rsid w:val="007B4076"/>
    <w:rsid w:val="007B4A33"/>
    <w:rsid w:val="007B542D"/>
    <w:rsid w:val="007B581B"/>
    <w:rsid w:val="007B6018"/>
    <w:rsid w:val="007B6849"/>
    <w:rsid w:val="007C015A"/>
    <w:rsid w:val="007C0C50"/>
    <w:rsid w:val="007C2BD3"/>
    <w:rsid w:val="007C6774"/>
    <w:rsid w:val="007C7A62"/>
    <w:rsid w:val="007D0FFA"/>
    <w:rsid w:val="007D31B9"/>
    <w:rsid w:val="007D4335"/>
    <w:rsid w:val="007D4868"/>
    <w:rsid w:val="007D71E9"/>
    <w:rsid w:val="007D7E5E"/>
    <w:rsid w:val="007E020D"/>
    <w:rsid w:val="007E4E67"/>
    <w:rsid w:val="007F04AF"/>
    <w:rsid w:val="00800A2A"/>
    <w:rsid w:val="0080291E"/>
    <w:rsid w:val="008045C3"/>
    <w:rsid w:val="00805836"/>
    <w:rsid w:val="008067C3"/>
    <w:rsid w:val="00822516"/>
    <w:rsid w:val="0082252B"/>
    <w:rsid w:val="008231C1"/>
    <w:rsid w:val="0083146D"/>
    <w:rsid w:val="00831A30"/>
    <w:rsid w:val="00832AE3"/>
    <w:rsid w:val="00832C51"/>
    <w:rsid w:val="00835486"/>
    <w:rsid w:val="00835CD6"/>
    <w:rsid w:val="00836464"/>
    <w:rsid w:val="00836732"/>
    <w:rsid w:val="00837FEA"/>
    <w:rsid w:val="0084121C"/>
    <w:rsid w:val="00843871"/>
    <w:rsid w:val="008517DD"/>
    <w:rsid w:val="008555FF"/>
    <w:rsid w:val="00860BD4"/>
    <w:rsid w:val="00872A02"/>
    <w:rsid w:val="008802AB"/>
    <w:rsid w:val="00881B57"/>
    <w:rsid w:val="00882B62"/>
    <w:rsid w:val="008831E6"/>
    <w:rsid w:val="00883E7F"/>
    <w:rsid w:val="00895852"/>
    <w:rsid w:val="008A1696"/>
    <w:rsid w:val="008A733B"/>
    <w:rsid w:val="008A74E9"/>
    <w:rsid w:val="008B1DCE"/>
    <w:rsid w:val="008B3EAD"/>
    <w:rsid w:val="008B6262"/>
    <w:rsid w:val="008C0FAB"/>
    <w:rsid w:val="008C2C67"/>
    <w:rsid w:val="008C41D6"/>
    <w:rsid w:val="008C4868"/>
    <w:rsid w:val="008D0845"/>
    <w:rsid w:val="008D1769"/>
    <w:rsid w:val="008D40ED"/>
    <w:rsid w:val="008D4796"/>
    <w:rsid w:val="008D4C12"/>
    <w:rsid w:val="008E10CF"/>
    <w:rsid w:val="008E41D0"/>
    <w:rsid w:val="008F096A"/>
    <w:rsid w:val="008F0BAF"/>
    <w:rsid w:val="008F6DF4"/>
    <w:rsid w:val="0090164C"/>
    <w:rsid w:val="00904B08"/>
    <w:rsid w:val="009052AD"/>
    <w:rsid w:val="00905D2E"/>
    <w:rsid w:val="0091087D"/>
    <w:rsid w:val="0091263F"/>
    <w:rsid w:val="009162FF"/>
    <w:rsid w:val="00917E2E"/>
    <w:rsid w:val="00917E4B"/>
    <w:rsid w:val="009234A2"/>
    <w:rsid w:val="0092397E"/>
    <w:rsid w:val="00925FEE"/>
    <w:rsid w:val="0093019F"/>
    <w:rsid w:val="00930991"/>
    <w:rsid w:val="00930D15"/>
    <w:rsid w:val="009329BF"/>
    <w:rsid w:val="00933395"/>
    <w:rsid w:val="00936142"/>
    <w:rsid w:val="00936290"/>
    <w:rsid w:val="00946B54"/>
    <w:rsid w:val="00947616"/>
    <w:rsid w:val="009510C6"/>
    <w:rsid w:val="0095194E"/>
    <w:rsid w:val="009537FD"/>
    <w:rsid w:val="00955114"/>
    <w:rsid w:val="009571CD"/>
    <w:rsid w:val="00957C6D"/>
    <w:rsid w:val="0096037C"/>
    <w:rsid w:val="00961988"/>
    <w:rsid w:val="00962F29"/>
    <w:rsid w:val="009643C7"/>
    <w:rsid w:val="009647D3"/>
    <w:rsid w:val="009710E1"/>
    <w:rsid w:val="00971AC4"/>
    <w:rsid w:val="00971FC8"/>
    <w:rsid w:val="00972880"/>
    <w:rsid w:val="00972E0E"/>
    <w:rsid w:val="009730D4"/>
    <w:rsid w:val="00973646"/>
    <w:rsid w:val="00973CA9"/>
    <w:rsid w:val="009750D2"/>
    <w:rsid w:val="00981194"/>
    <w:rsid w:val="009854CF"/>
    <w:rsid w:val="00986A94"/>
    <w:rsid w:val="009907E1"/>
    <w:rsid w:val="00992FA8"/>
    <w:rsid w:val="0099505E"/>
    <w:rsid w:val="0099650D"/>
    <w:rsid w:val="009A3F54"/>
    <w:rsid w:val="009A5481"/>
    <w:rsid w:val="009A5E66"/>
    <w:rsid w:val="009A73F2"/>
    <w:rsid w:val="009B3D39"/>
    <w:rsid w:val="009B7BAA"/>
    <w:rsid w:val="009C175D"/>
    <w:rsid w:val="009C26B7"/>
    <w:rsid w:val="009C4794"/>
    <w:rsid w:val="009D25A0"/>
    <w:rsid w:val="009D3192"/>
    <w:rsid w:val="009D389A"/>
    <w:rsid w:val="009D48EF"/>
    <w:rsid w:val="009D56BC"/>
    <w:rsid w:val="009E0DCF"/>
    <w:rsid w:val="009E0FB1"/>
    <w:rsid w:val="009E2B62"/>
    <w:rsid w:val="009E4624"/>
    <w:rsid w:val="009F1D1D"/>
    <w:rsid w:val="009F1D5B"/>
    <w:rsid w:val="009F2929"/>
    <w:rsid w:val="009F62AE"/>
    <w:rsid w:val="00A142D0"/>
    <w:rsid w:val="00A1430A"/>
    <w:rsid w:val="00A250D6"/>
    <w:rsid w:val="00A30045"/>
    <w:rsid w:val="00A3657A"/>
    <w:rsid w:val="00A40018"/>
    <w:rsid w:val="00A4094F"/>
    <w:rsid w:val="00A40D3B"/>
    <w:rsid w:val="00A423AE"/>
    <w:rsid w:val="00A4759C"/>
    <w:rsid w:val="00A50D41"/>
    <w:rsid w:val="00A51D11"/>
    <w:rsid w:val="00A54FF3"/>
    <w:rsid w:val="00A552B9"/>
    <w:rsid w:val="00A558CF"/>
    <w:rsid w:val="00A57F36"/>
    <w:rsid w:val="00A61EF0"/>
    <w:rsid w:val="00A63468"/>
    <w:rsid w:val="00A66814"/>
    <w:rsid w:val="00A773F0"/>
    <w:rsid w:val="00A86B9C"/>
    <w:rsid w:val="00A871D7"/>
    <w:rsid w:val="00A87B23"/>
    <w:rsid w:val="00A91B64"/>
    <w:rsid w:val="00A91BE0"/>
    <w:rsid w:val="00A95E47"/>
    <w:rsid w:val="00AA4852"/>
    <w:rsid w:val="00AA643A"/>
    <w:rsid w:val="00AB1F30"/>
    <w:rsid w:val="00AB572E"/>
    <w:rsid w:val="00AC0E1C"/>
    <w:rsid w:val="00AC27AF"/>
    <w:rsid w:val="00AC2BC1"/>
    <w:rsid w:val="00AC6335"/>
    <w:rsid w:val="00AC6392"/>
    <w:rsid w:val="00AC6713"/>
    <w:rsid w:val="00AC7BBE"/>
    <w:rsid w:val="00AD0D28"/>
    <w:rsid w:val="00AD3166"/>
    <w:rsid w:val="00AD4155"/>
    <w:rsid w:val="00AD5989"/>
    <w:rsid w:val="00AD603F"/>
    <w:rsid w:val="00AD61EE"/>
    <w:rsid w:val="00AE33CF"/>
    <w:rsid w:val="00AE3BED"/>
    <w:rsid w:val="00AE779E"/>
    <w:rsid w:val="00AF2AF4"/>
    <w:rsid w:val="00AF45E0"/>
    <w:rsid w:val="00AF5B48"/>
    <w:rsid w:val="00B02EF8"/>
    <w:rsid w:val="00B0352E"/>
    <w:rsid w:val="00B07539"/>
    <w:rsid w:val="00B077F2"/>
    <w:rsid w:val="00B1719F"/>
    <w:rsid w:val="00B249BD"/>
    <w:rsid w:val="00B30E01"/>
    <w:rsid w:val="00B31210"/>
    <w:rsid w:val="00B324C1"/>
    <w:rsid w:val="00B324E8"/>
    <w:rsid w:val="00B32D76"/>
    <w:rsid w:val="00B3414B"/>
    <w:rsid w:val="00B34481"/>
    <w:rsid w:val="00B37CAE"/>
    <w:rsid w:val="00B4083A"/>
    <w:rsid w:val="00B51A6A"/>
    <w:rsid w:val="00B52983"/>
    <w:rsid w:val="00B52D59"/>
    <w:rsid w:val="00B633ED"/>
    <w:rsid w:val="00B6357A"/>
    <w:rsid w:val="00B663A0"/>
    <w:rsid w:val="00B76740"/>
    <w:rsid w:val="00B77DC6"/>
    <w:rsid w:val="00B81D68"/>
    <w:rsid w:val="00B838B9"/>
    <w:rsid w:val="00B859C5"/>
    <w:rsid w:val="00B866C8"/>
    <w:rsid w:val="00B87D0F"/>
    <w:rsid w:val="00BA344B"/>
    <w:rsid w:val="00BA492A"/>
    <w:rsid w:val="00BA6ADC"/>
    <w:rsid w:val="00BB26CB"/>
    <w:rsid w:val="00BB327C"/>
    <w:rsid w:val="00BB5F45"/>
    <w:rsid w:val="00BB7CF2"/>
    <w:rsid w:val="00BB7DFF"/>
    <w:rsid w:val="00BC59D8"/>
    <w:rsid w:val="00BD378E"/>
    <w:rsid w:val="00BD445E"/>
    <w:rsid w:val="00BE1367"/>
    <w:rsid w:val="00BE144B"/>
    <w:rsid w:val="00BE1559"/>
    <w:rsid w:val="00BE60B2"/>
    <w:rsid w:val="00BE7816"/>
    <w:rsid w:val="00BF1893"/>
    <w:rsid w:val="00BF1F9C"/>
    <w:rsid w:val="00BF5297"/>
    <w:rsid w:val="00BF6925"/>
    <w:rsid w:val="00C05598"/>
    <w:rsid w:val="00C05EC0"/>
    <w:rsid w:val="00C062C2"/>
    <w:rsid w:val="00C06785"/>
    <w:rsid w:val="00C1018E"/>
    <w:rsid w:val="00C1224E"/>
    <w:rsid w:val="00C14825"/>
    <w:rsid w:val="00C15A6D"/>
    <w:rsid w:val="00C20186"/>
    <w:rsid w:val="00C21E39"/>
    <w:rsid w:val="00C23691"/>
    <w:rsid w:val="00C24E45"/>
    <w:rsid w:val="00C24F6E"/>
    <w:rsid w:val="00C25D67"/>
    <w:rsid w:val="00C26890"/>
    <w:rsid w:val="00C3107E"/>
    <w:rsid w:val="00C318E8"/>
    <w:rsid w:val="00C341BA"/>
    <w:rsid w:val="00C34435"/>
    <w:rsid w:val="00C35CEB"/>
    <w:rsid w:val="00C37DA1"/>
    <w:rsid w:val="00C40D20"/>
    <w:rsid w:val="00C413A2"/>
    <w:rsid w:val="00C471B2"/>
    <w:rsid w:val="00C50FA5"/>
    <w:rsid w:val="00C512F4"/>
    <w:rsid w:val="00C51EB4"/>
    <w:rsid w:val="00C55A42"/>
    <w:rsid w:val="00C55D66"/>
    <w:rsid w:val="00C5625F"/>
    <w:rsid w:val="00C57C23"/>
    <w:rsid w:val="00C6342E"/>
    <w:rsid w:val="00C64A50"/>
    <w:rsid w:val="00C652F1"/>
    <w:rsid w:val="00C70FEE"/>
    <w:rsid w:val="00C72FE6"/>
    <w:rsid w:val="00C76DDE"/>
    <w:rsid w:val="00C775E5"/>
    <w:rsid w:val="00C86CC4"/>
    <w:rsid w:val="00C8775B"/>
    <w:rsid w:val="00C923A1"/>
    <w:rsid w:val="00C92712"/>
    <w:rsid w:val="00C93635"/>
    <w:rsid w:val="00CA4FB7"/>
    <w:rsid w:val="00CA724C"/>
    <w:rsid w:val="00CB28F4"/>
    <w:rsid w:val="00CB5EF5"/>
    <w:rsid w:val="00CC1C1A"/>
    <w:rsid w:val="00CC4C39"/>
    <w:rsid w:val="00CC6427"/>
    <w:rsid w:val="00CC7A9E"/>
    <w:rsid w:val="00CD2EEC"/>
    <w:rsid w:val="00CD5A53"/>
    <w:rsid w:val="00CD5AE0"/>
    <w:rsid w:val="00CD76F3"/>
    <w:rsid w:val="00CE08B7"/>
    <w:rsid w:val="00CE5B8E"/>
    <w:rsid w:val="00CF16DC"/>
    <w:rsid w:val="00CF6A98"/>
    <w:rsid w:val="00CF6B5A"/>
    <w:rsid w:val="00CF6BCC"/>
    <w:rsid w:val="00D078F1"/>
    <w:rsid w:val="00D10D3B"/>
    <w:rsid w:val="00D11101"/>
    <w:rsid w:val="00D15854"/>
    <w:rsid w:val="00D22E1A"/>
    <w:rsid w:val="00D23416"/>
    <w:rsid w:val="00D2398C"/>
    <w:rsid w:val="00D2490B"/>
    <w:rsid w:val="00D325BE"/>
    <w:rsid w:val="00D35D01"/>
    <w:rsid w:val="00D41DBD"/>
    <w:rsid w:val="00D421AA"/>
    <w:rsid w:val="00D43445"/>
    <w:rsid w:val="00D436ED"/>
    <w:rsid w:val="00D459DF"/>
    <w:rsid w:val="00D46856"/>
    <w:rsid w:val="00D50EC2"/>
    <w:rsid w:val="00D535DF"/>
    <w:rsid w:val="00D55116"/>
    <w:rsid w:val="00D637C9"/>
    <w:rsid w:val="00D64036"/>
    <w:rsid w:val="00D662A1"/>
    <w:rsid w:val="00D668CC"/>
    <w:rsid w:val="00D67570"/>
    <w:rsid w:val="00D73D09"/>
    <w:rsid w:val="00D7616F"/>
    <w:rsid w:val="00D7738C"/>
    <w:rsid w:val="00D77E39"/>
    <w:rsid w:val="00D8089C"/>
    <w:rsid w:val="00D80CFA"/>
    <w:rsid w:val="00D81AE0"/>
    <w:rsid w:val="00D82BA3"/>
    <w:rsid w:val="00D87601"/>
    <w:rsid w:val="00D90E74"/>
    <w:rsid w:val="00D97928"/>
    <w:rsid w:val="00D979E7"/>
    <w:rsid w:val="00DA4C83"/>
    <w:rsid w:val="00DA6D92"/>
    <w:rsid w:val="00DB1CCD"/>
    <w:rsid w:val="00DB6F64"/>
    <w:rsid w:val="00DC3FDC"/>
    <w:rsid w:val="00DC77BB"/>
    <w:rsid w:val="00DC7BE6"/>
    <w:rsid w:val="00DD74DE"/>
    <w:rsid w:val="00DE2E4D"/>
    <w:rsid w:val="00DE5707"/>
    <w:rsid w:val="00DF26F2"/>
    <w:rsid w:val="00DF2BAE"/>
    <w:rsid w:val="00DF52B1"/>
    <w:rsid w:val="00E0067A"/>
    <w:rsid w:val="00E05719"/>
    <w:rsid w:val="00E06985"/>
    <w:rsid w:val="00E0755D"/>
    <w:rsid w:val="00E076F1"/>
    <w:rsid w:val="00E10256"/>
    <w:rsid w:val="00E15B29"/>
    <w:rsid w:val="00E20F5E"/>
    <w:rsid w:val="00E2283A"/>
    <w:rsid w:val="00E2305F"/>
    <w:rsid w:val="00E256EA"/>
    <w:rsid w:val="00E26200"/>
    <w:rsid w:val="00E3210D"/>
    <w:rsid w:val="00E35016"/>
    <w:rsid w:val="00E36D0A"/>
    <w:rsid w:val="00E43F21"/>
    <w:rsid w:val="00E4428B"/>
    <w:rsid w:val="00E4439F"/>
    <w:rsid w:val="00E4659C"/>
    <w:rsid w:val="00E51124"/>
    <w:rsid w:val="00E51D62"/>
    <w:rsid w:val="00E52509"/>
    <w:rsid w:val="00E52F04"/>
    <w:rsid w:val="00E53DFB"/>
    <w:rsid w:val="00E55441"/>
    <w:rsid w:val="00E57F86"/>
    <w:rsid w:val="00E62DE1"/>
    <w:rsid w:val="00E65735"/>
    <w:rsid w:val="00E85122"/>
    <w:rsid w:val="00E90C57"/>
    <w:rsid w:val="00E910BD"/>
    <w:rsid w:val="00E916A6"/>
    <w:rsid w:val="00E96DC1"/>
    <w:rsid w:val="00EA04D1"/>
    <w:rsid w:val="00EA233E"/>
    <w:rsid w:val="00EA7DFB"/>
    <w:rsid w:val="00EB06DC"/>
    <w:rsid w:val="00EB3CB2"/>
    <w:rsid w:val="00EB693B"/>
    <w:rsid w:val="00EB7235"/>
    <w:rsid w:val="00EC1609"/>
    <w:rsid w:val="00EC214C"/>
    <w:rsid w:val="00EC2AA6"/>
    <w:rsid w:val="00ED181C"/>
    <w:rsid w:val="00ED5F17"/>
    <w:rsid w:val="00ED7059"/>
    <w:rsid w:val="00EE26DF"/>
    <w:rsid w:val="00EE424F"/>
    <w:rsid w:val="00EE454E"/>
    <w:rsid w:val="00EF1125"/>
    <w:rsid w:val="00EF2AC2"/>
    <w:rsid w:val="00EF2E3B"/>
    <w:rsid w:val="00EF4F27"/>
    <w:rsid w:val="00F01019"/>
    <w:rsid w:val="00F02D73"/>
    <w:rsid w:val="00F13525"/>
    <w:rsid w:val="00F21905"/>
    <w:rsid w:val="00F2229C"/>
    <w:rsid w:val="00F258EC"/>
    <w:rsid w:val="00F305D6"/>
    <w:rsid w:val="00F30DDD"/>
    <w:rsid w:val="00F334B7"/>
    <w:rsid w:val="00F35E00"/>
    <w:rsid w:val="00F37625"/>
    <w:rsid w:val="00F401DE"/>
    <w:rsid w:val="00F409E1"/>
    <w:rsid w:val="00F465A3"/>
    <w:rsid w:val="00F5053B"/>
    <w:rsid w:val="00F50E88"/>
    <w:rsid w:val="00F51B94"/>
    <w:rsid w:val="00F52CDE"/>
    <w:rsid w:val="00F5423B"/>
    <w:rsid w:val="00F565F8"/>
    <w:rsid w:val="00F629E2"/>
    <w:rsid w:val="00F6331B"/>
    <w:rsid w:val="00F647FD"/>
    <w:rsid w:val="00F64F1C"/>
    <w:rsid w:val="00F6766C"/>
    <w:rsid w:val="00F67C35"/>
    <w:rsid w:val="00F70B21"/>
    <w:rsid w:val="00F76EB6"/>
    <w:rsid w:val="00F818BD"/>
    <w:rsid w:val="00F84F35"/>
    <w:rsid w:val="00F85BDD"/>
    <w:rsid w:val="00F92356"/>
    <w:rsid w:val="00F94322"/>
    <w:rsid w:val="00F943C7"/>
    <w:rsid w:val="00FA4AF9"/>
    <w:rsid w:val="00FA726D"/>
    <w:rsid w:val="00FB2456"/>
    <w:rsid w:val="00FB28DB"/>
    <w:rsid w:val="00FD10DE"/>
    <w:rsid w:val="00FD12AC"/>
    <w:rsid w:val="00FD5AF4"/>
    <w:rsid w:val="00FE117E"/>
    <w:rsid w:val="00FE28DD"/>
    <w:rsid w:val="00FE3236"/>
    <w:rsid w:val="00FE3302"/>
    <w:rsid w:val="00FE55A5"/>
    <w:rsid w:val="00FF3CBE"/>
    <w:rsid w:val="00FF4181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D2546C"/>
  <w15:docId w15:val="{8CA321D0-D89E-4E19-9A92-D6F352F7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65525KZWNX2R-21-804</_dlc_DocId>
    <_dlc_DocIdUrl xmlns="20894882-773f-4ca4-8f88-a7623eb85067">
      <Url>https://rsccd.edu/Departments/Educational-Services/Technology-Advisor-Group/_layouts/15/DocIdRedir.aspx?ID=65525KZWNX2R-21-804</Url>
      <Description>65525KZWNX2R-21-804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C95658-3958-4148-9566-52432E3FD378}"/>
</file>

<file path=customXml/itemProps2.xml><?xml version="1.0" encoding="utf-8"?>
<ds:datastoreItem xmlns:ds="http://schemas.openxmlformats.org/officeDocument/2006/customXml" ds:itemID="{680B7003-91CA-4297-A039-262F2ECC04F0}"/>
</file>

<file path=customXml/itemProps3.xml><?xml version="1.0" encoding="utf-8"?>
<ds:datastoreItem xmlns:ds="http://schemas.openxmlformats.org/officeDocument/2006/customXml" ds:itemID="{75095DD1-A01D-46E2-9CE6-B60BDFCA9238}"/>
</file>

<file path=customXml/itemProps4.xml><?xml version="1.0" encoding="utf-8"?>
<ds:datastoreItem xmlns:ds="http://schemas.openxmlformats.org/officeDocument/2006/customXml" ds:itemID="{32A29A88-7323-4EFE-B00A-E0081345078E}"/>
</file>

<file path=customXml/itemProps5.xml><?xml version="1.0" encoding="utf-8"?>
<ds:datastoreItem xmlns:ds="http://schemas.openxmlformats.org/officeDocument/2006/customXml" ds:itemID="{F7A31275-DD5C-490F-A619-6DEEF0FEB3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2</cp:revision>
  <cp:lastPrinted>2018-11-09T20:09:00Z</cp:lastPrinted>
  <dcterms:created xsi:type="dcterms:W3CDTF">2019-03-04T21:05:00Z</dcterms:created>
  <dcterms:modified xsi:type="dcterms:W3CDTF">2019-03-04T21:05:00Z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59581bc9-16bd-4f44-a7b9-13f630a940af</vt:lpwstr>
  </property>
  <property fmtid="{D5CDD505-2E9C-101B-9397-08002B2CF9AE}" pid="4" name="Order">
    <vt:r8>80400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