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9527" w14:textId="53E6D1A6" w:rsidR="009E4CE0" w:rsidRPr="00CA0687" w:rsidRDefault="009E4CE0" w:rsidP="00CA06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CA0687">
        <w:rPr>
          <w:rFonts w:ascii="Cambria" w:hAnsi="Cambria" w:cstheme="minorHAnsi"/>
          <w:b/>
          <w:bCs/>
          <w:sz w:val="28"/>
          <w:szCs w:val="28"/>
        </w:rPr>
        <w:t>ESL Program Mission Statement</w:t>
      </w:r>
    </w:p>
    <w:p w14:paraId="4D7FE79D" w14:textId="77777777" w:rsidR="009E4CE0" w:rsidRPr="00CA0687" w:rsidRDefault="009E4CE0" w:rsidP="00CA06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CA0687">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CA0687">
        <w:rPr>
          <w:rFonts w:ascii="Cambria" w:hAnsi="Cambria" w:cstheme="minorHAnsi"/>
          <w:i/>
          <w:iCs/>
        </w:rPr>
        <w:t>.</w:t>
      </w:r>
    </w:p>
    <w:p w14:paraId="3EE541FC" w14:textId="77777777" w:rsidR="009E4CE0" w:rsidRPr="00CA0687" w:rsidRDefault="009E4CE0" w:rsidP="009E4CE0">
      <w:pPr>
        <w:pStyle w:val="paragraph"/>
        <w:spacing w:before="0" w:beforeAutospacing="0" w:after="0" w:afterAutospacing="0"/>
        <w:textAlignment w:val="baseline"/>
        <w:rPr>
          <w:rStyle w:val="normaltextrun"/>
          <w:rFonts w:ascii="Cambria" w:hAnsi="Cambria" w:cstheme="minorHAnsi"/>
          <w:i/>
          <w:iCs/>
        </w:rPr>
      </w:pPr>
    </w:p>
    <w:p w14:paraId="70656460" w14:textId="21B85FB2" w:rsidR="00321613" w:rsidRPr="000F0DD2" w:rsidRDefault="00C2052D" w:rsidP="00321613">
      <w:pPr>
        <w:pStyle w:val="paragraph"/>
        <w:spacing w:before="0" w:beforeAutospacing="0" w:after="0" w:afterAutospacing="0"/>
        <w:textAlignment w:val="baseline"/>
        <w:rPr>
          <w:rFonts w:ascii="Cambria" w:hAnsi="Cambria" w:cstheme="minorHAnsi"/>
          <w:b/>
          <w:bCs/>
        </w:rPr>
      </w:pPr>
      <w:bookmarkStart w:id="2" w:name="_Hlk151309776"/>
      <w:r w:rsidRPr="004602F9">
        <w:rPr>
          <w:rStyle w:val="normaltextrun"/>
          <w:rFonts w:ascii="Cambria" w:hAnsi="Cambria" w:cstheme="minorHAnsi"/>
          <w:b/>
          <w:bCs/>
          <w:highlight w:val="yellow"/>
        </w:rPr>
        <w:t xml:space="preserve">In-Person </w:t>
      </w:r>
      <w:r w:rsidR="009E4CE0" w:rsidRPr="004602F9">
        <w:rPr>
          <w:rStyle w:val="normaltextrun"/>
          <w:rFonts w:ascii="Cambria" w:hAnsi="Cambria" w:cstheme="minorHAnsi"/>
          <w:b/>
          <w:bCs/>
          <w:highlight w:val="yellow"/>
        </w:rPr>
        <w:t>ESL c</w:t>
      </w:r>
      <w:r w:rsidR="009E4CE0" w:rsidRPr="004602F9">
        <w:rPr>
          <w:rStyle w:val="eop"/>
          <w:rFonts w:ascii="Cambria" w:hAnsi="Cambria" w:cstheme="minorHAnsi"/>
          <w:b/>
          <w:bCs/>
          <w:highlight w:val="yellow"/>
        </w:rPr>
        <w:t>ourse syllabus:</w:t>
      </w:r>
      <w:bookmarkEnd w:id="1"/>
      <w:bookmarkEnd w:id="2"/>
      <w:r w:rsidR="009E4CE0" w:rsidRPr="000F0DD2">
        <w:rPr>
          <w:rStyle w:val="eop"/>
          <w:rFonts w:ascii="Cambria" w:hAnsi="Cambria" w:cstheme="minorHAnsi"/>
          <w:b/>
          <w:bCs/>
        </w:rPr>
        <w:t xml:space="preserve"> </w:t>
      </w:r>
    </w:p>
    <w:p w14:paraId="41D118E5" w14:textId="461CE46E" w:rsidR="007C38E6" w:rsidRPr="00205121" w:rsidRDefault="00D55255" w:rsidP="00553AA9">
      <w:pPr>
        <w:pStyle w:val="paragraph"/>
        <w:spacing w:before="0" w:beforeAutospacing="0" w:after="0" w:afterAutospacing="0"/>
        <w:textAlignment w:val="baseline"/>
        <w:rPr>
          <w:rStyle w:val="normaltextrun"/>
          <w:rFonts w:ascii="Cambria" w:hAnsi="Cambria" w:cstheme="minorHAnsi"/>
        </w:rPr>
      </w:pPr>
      <w:r w:rsidRPr="00205121">
        <w:rPr>
          <w:rStyle w:val="normaltextrun"/>
          <w:rFonts w:ascii="Cambria" w:hAnsi="Cambria" w:cstheme="minorHAnsi"/>
        </w:rPr>
        <w:t>ESL course number and title</w:t>
      </w:r>
      <w:r w:rsidR="009D6278" w:rsidRPr="00205121">
        <w:rPr>
          <w:rStyle w:val="normaltextrun"/>
          <w:rFonts w:ascii="Cambria" w:hAnsi="Cambria" w:cstheme="minorHAnsi"/>
        </w:rPr>
        <w:t>:</w:t>
      </w:r>
      <w:r w:rsidR="00B37B62" w:rsidRPr="00205121">
        <w:rPr>
          <w:rStyle w:val="normaltextrun"/>
          <w:rFonts w:ascii="Cambria" w:hAnsi="Cambria" w:cstheme="minorHAnsi"/>
        </w:rPr>
        <w:t xml:space="preserve"> </w:t>
      </w:r>
      <w:r w:rsidR="00FF7299" w:rsidRPr="00205121">
        <w:rPr>
          <w:rStyle w:val="normaltextrun"/>
          <w:rFonts w:ascii="Cambria" w:hAnsi="Cambria" w:cstheme="minorHAnsi"/>
        </w:rPr>
        <w:t>ESL 30</w:t>
      </w:r>
      <w:r w:rsidR="005A61BE" w:rsidRPr="00205121">
        <w:rPr>
          <w:rStyle w:val="normaltextrun"/>
          <w:rFonts w:ascii="Cambria" w:hAnsi="Cambria" w:cstheme="minorHAnsi"/>
        </w:rPr>
        <w:t>4</w:t>
      </w:r>
      <w:r w:rsidR="006A7128" w:rsidRPr="00205121">
        <w:rPr>
          <w:rStyle w:val="normaltextrun"/>
          <w:rFonts w:ascii="Cambria" w:hAnsi="Cambria" w:cstheme="minorHAnsi"/>
        </w:rPr>
        <w:t>,</w:t>
      </w:r>
      <w:r w:rsidR="00FF7299" w:rsidRPr="00205121">
        <w:rPr>
          <w:rStyle w:val="normaltextrun"/>
          <w:rFonts w:ascii="Cambria" w:hAnsi="Cambria" w:cstheme="minorHAnsi"/>
        </w:rPr>
        <w:t xml:space="preserve"> </w:t>
      </w:r>
      <w:r w:rsidR="00B97C41" w:rsidRPr="00205121">
        <w:rPr>
          <w:rStyle w:val="normaltextrun"/>
          <w:rFonts w:ascii="Cambria" w:hAnsi="Cambria" w:cstheme="minorHAnsi"/>
        </w:rPr>
        <w:t xml:space="preserve">Intermediate </w:t>
      </w:r>
      <w:r w:rsidR="005A61BE" w:rsidRPr="00205121">
        <w:rPr>
          <w:rStyle w:val="normaltextrun"/>
          <w:rFonts w:ascii="Cambria" w:hAnsi="Cambria" w:cstheme="minorHAnsi"/>
        </w:rPr>
        <w:t>High</w:t>
      </w:r>
      <w:r w:rsidR="00FF7299" w:rsidRPr="00205121">
        <w:rPr>
          <w:rStyle w:val="normaltextrun"/>
          <w:rFonts w:ascii="Cambria" w:hAnsi="Cambria" w:cstheme="minorHAnsi"/>
        </w:rPr>
        <w:t xml:space="preserve"> </w:t>
      </w:r>
    </w:p>
    <w:p w14:paraId="4BA38FE4" w14:textId="77777777" w:rsidR="001A12E4" w:rsidRPr="00205121" w:rsidRDefault="001A12E4" w:rsidP="001A12E4">
      <w:pPr>
        <w:pStyle w:val="paragraph"/>
        <w:spacing w:before="0" w:beforeAutospacing="0" w:after="0" w:afterAutospacing="0"/>
        <w:textAlignment w:val="baseline"/>
        <w:rPr>
          <w:rStyle w:val="normaltextrun"/>
          <w:rFonts w:ascii="Cambria" w:hAnsi="Cambria" w:cstheme="minorHAnsi"/>
          <w:highlight w:val="yellow"/>
        </w:rPr>
      </w:pPr>
      <w:bookmarkStart w:id="3" w:name="_Hlk79793312"/>
      <w:bookmarkStart w:id="4" w:name="_Hlk89623331"/>
      <w:bookmarkStart w:id="5" w:name="_Hlk134492976"/>
      <w:r w:rsidRPr="00205121">
        <w:rPr>
          <w:rStyle w:val="normaltextrun"/>
          <w:rFonts w:ascii="Cambria" w:hAnsi="Cambria" w:cstheme="minorHAnsi"/>
          <w:highlight w:val="yellow"/>
        </w:rPr>
        <w:t>Section number:</w:t>
      </w:r>
    </w:p>
    <w:p w14:paraId="5CD3F7AA" w14:textId="0B4E7CD5" w:rsidR="001A12E4" w:rsidRPr="00205121" w:rsidRDefault="001A12E4" w:rsidP="001A12E4">
      <w:pPr>
        <w:pStyle w:val="paragraph"/>
        <w:spacing w:before="0" w:beforeAutospacing="0" w:after="0" w:afterAutospacing="0"/>
        <w:textAlignment w:val="baseline"/>
        <w:rPr>
          <w:rStyle w:val="normaltextrun"/>
          <w:rFonts w:ascii="Cambria" w:hAnsi="Cambria" w:cstheme="minorHAnsi"/>
          <w:highlight w:val="yellow"/>
        </w:rPr>
      </w:pPr>
      <w:r w:rsidRPr="00205121">
        <w:rPr>
          <w:rStyle w:val="normaltextrun"/>
          <w:rFonts w:ascii="Cambria" w:hAnsi="Cambria" w:cstheme="minorHAnsi"/>
          <w:highlight w:val="yellow"/>
        </w:rPr>
        <w:t>Class</w:t>
      </w:r>
      <w:r w:rsidR="000C0350" w:rsidRPr="00205121">
        <w:rPr>
          <w:rStyle w:val="normaltextrun"/>
          <w:rFonts w:ascii="Cambria" w:hAnsi="Cambria" w:cstheme="minorHAnsi"/>
          <w:highlight w:val="yellow"/>
        </w:rPr>
        <w:t xml:space="preserve"> location, </w:t>
      </w:r>
      <w:r w:rsidRPr="00205121">
        <w:rPr>
          <w:rStyle w:val="normaltextrun"/>
          <w:rFonts w:ascii="Cambria" w:hAnsi="Cambria" w:cstheme="minorHAnsi"/>
          <w:highlight w:val="yellow"/>
        </w:rPr>
        <w:t>meeting days</w:t>
      </w:r>
      <w:r w:rsidR="00507D03" w:rsidRPr="00205121">
        <w:rPr>
          <w:rStyle w:val="normaltextrun"/>
          <w:rFonts w:ascii="Cambria" w:hAnsi="Cambria" w:cstheme="minorHAnsi"/>
          <w:highlight w:val="yellow"/>
        </w:rPr>
        <w:t>,</w:t>
      </w:r>
      <w:r w:rsidRPr="00205121">
        <w:rPr>
          <w:rStyle w:val="normaltextrun"/>
          <w:rFonts w:ascii="Cambria" w:hAnsi="Cambria" w:cstheme="minorHAnsi"/>
          <w:highlight w:val="yellow"/>
        </w:rPr>
        <w:t xml:space="preserve"> and times:</w:t>
      </w:r>
    </w:p>
    <w:p w14:paraId="4AD12CCB" w14:textId="77777777" w:rsidR="001A12E4" w:rsidRPr="00205121" w:rsidRDefault="001A12E4" w:rsidP="001A12E4">
      <w:pPr>
        <w:pStyle w:val="paragraph"/>
        <w:spacing w:before="0" w:beforeAutospacing="0" w:after="0" w:afterAutospacing="0"/>
        <w:textAlignment w:val="baseline"/>
        <w:rPr>
          <w:rStyle w:val="normaltextrun"/>
          <w:rFonts w:ascii="Cambria" w:hAnsi="Cambria" w:cstheme="minorHAnsi"/>
          <w:highlight w:val="yellow"/>
        </w:rPr>
      </w:pPr>
      <w:r w:rsidRPr="00205121">
        <w:rPr>
          <w:rStyle w:val="normaltextrun"/>
          <w:rFonts w:ascii="Cambria" w:hAnsi="Cambria" w:cstheme="minorHAnsi"/>
          <w:highlight w:val="yellow"/>
        </w:rPr>
        <w:t xml:space="preserve">Instructor’s name:                           </w:t>
      </w:r>
    </w:p>
    <w:p w14:paraId="55B04122" w14:textId="77777777" w:rsidR="001A12E4" w:rsidRPr="00205121" w:rsidRDefault="001A12E4" w:rsidP="001A12E4">
      <w:pPr>
        <w:pStyle w:val="paragraph"/>
        <w:spacing w:before="0" w:beforeAutospacing="0" w:after="0" w:afterAutospacing="0"/>
        <w:textAlignment w:val="baseline"/>
        <w:rPr>
          <w:rStyle w:val="normaltextrun"/>
          <w:rFonts w:ascii="Cambria" w:hAnsi="Cambria" w:cstheme="minorHAnsi"/>
        </w:rPr>
      </w:pPr>
      <w:r w:rsidRPr="00205121">
        <w:rPr>
          <w:rStyle w:val="normaltextrun"/>
          <w:rFonts w:ascii="Cambria" w:hAnsi="Cambria" w:cstheme="minorHAnsi"/>
          <w:highlight w:val="yellow"/>
        </w:rPr>
        <w:t>Instructor’s email address:</w:t>
      </w:r>
      <w:r w:rsidRPr="00205121">
        <w:rPr>
          <w:rStyle w:val="normaltextrun"/>
          <w:rFonts w:ascii="Cambria" w:hAnsi="Cambria" w:cstheme="minorHAnsi"/>
        </w:rPr>
        <w:t xml:space="preserve">    </w:t>
      </w:r>
      <w:r w:rsidRPr="00205121">
        <w:rPr>
          <w:rStyle w:val="eop"/>
          <w:rFonts w:ascii="Cambria" w:hAnsi="Cambria" w:cstheme="minorHAnsi"/>
        </w:rPr>
        <w:t> </w:t>
      </w:r>
    </w:p>
    <w:p w14:paraId="2D06354C" w14:textId="77777777" w:rsidR="007F6E34" w:rsidRPr="00CA0687" w:rsidRDefault="007F6E34" w:rsidP="007F6E34">
      <w:pPr>
        <w:pStyle w:val="paragraph"/>
        <w:tabs>
          <w:tab w:val="left" w:pos="9900"/>
        </w:tabs>
        <w:spacing w:before="0" w:beforeAutospacing="0" w:after="0" w:afterAutospacing="0"/>
        <w:textAlignment w:val="baseline"/>
        <w:rPr>
          <w:rStyle w:val="normaltextrun"/>
          <w:rFonts w:ascii="Cambria" w:hAnsi="Cambria" w:cstheme="minorHAnsi"/>
          <w:b/>
          <w:bCs/>
        </w:rPr>
      </w:pPr>
    </w:p>
    <w:p w14:paraId="33F06023" w14:textId="77777777" w:rsidR="007A502A" w:rsidRPr="003B204B" w:rsidRDefault="007A502A" w:rsidP="007A502A">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27A4ED3E" w14:textId="77777777" w:rsidR="007A502A" w:rsidRPr="003B204B" w:rsidRDefault="007A502A" w:rsidP="007A502A">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7D2E24C8" w14:textId="77777777" w:rsidR="007A502A" w:rsidRPr="003B204B" w:rsidRDefault="007A502A" w:rsidP="007A502A">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6E4614E0" w14:textId="77777777" w:rsidR="007A502A" w:rsidRPr="003B204B" w:rsidRDefault="007A502A" w:rsidP="007A502A">
      <w:pPr>
        <w:pStyle w:val="paragraph"/>
        <w:tabs>
          <w:tab w:val="left" w:pos="9900"/>
        </w:tabs>
        <w:spacing w:before="0" w:beforeAutospacing="0" w:after="0" w:afterAutospacing="0"/>
        <w:textAlignment w:val="baseline"/>
        <w:rPr>
          <w:rStyle w:val="normaltextrun"/>
          <w:rFonts w:ascii="Cambria" w:hAnsi="Cambria" w:cs="Arial"/>
        </w:rPr>
      </w:pPr>
    </w:p>
    <w:p w14:paraId="119BB7E9" w14:textId="77777777" w:rsidR="007A502A" w:rsidRPr="003B204B" w:rsidRDefault="007A502A" w:rsidP="007A502A">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1DEB13BA" w14:textId="77777777" w:rsidR="007A502A" w:rsidRPr="003B204B" w:rsidRDefault="007A502A" w:rsidP="007A502A">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E60953E" w14:textId="77777777" w:rsidR="007A502A" w:rsidRDefault="007A502A" w:rsidP="007A502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3A4A6116" w14:textId="77777777" w:rsidR="007A502A" w:rsidRDefault="007A502A" w:rsidP="007A502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27B629B" w14:textId="77777777" w:rsidR="007A502A" w:rsidRDefault="007A502A" w:rsidP="007A502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2402D56E" w14:textId="77777777" w:rsidR="00553AA9" w:rsidRPr="00CA0687" w:rsidRDefault="00553AA9" w:rsidP="00553AA9">
      <w:pPr>
        <w:pStyle w:val="paragraph"/>
        <w:spacing w:before="0" w:beforeAutospacing="0" w:after="0" w:afterAutospacing="0"/>
        <w:ind w:left="180"/>
        <w:textAlignment w:val="baseline"/>
        <w:rPr>
          <w:rFonts w:ascii="Cambria" w:hAnsi="Cambria" w:cstheme="minorHAnsi"/>
          <w:sz w:val="18"/>
          <w:szCs w:val="18"/>
        </w:rPr>
      </w:pPr>
      <w:r w:rsidRPr="00CA0687">
        <w:rPr>
          <w:rStyle w:val="eop"/>
          <w:rFonts w:ascii="Cambria" w:hAnsi="Cambria" w:cstheme="minorHAnsi"/>
        </w:rPr>
        <w:t> </w:t>
      </w:r>
    </w:p>
    <w:p w14:paraId="146F7BEF" w14:textId="21761A35" w:rsidR="00C30E6C" w:rsidRPr="00CA0687" w:rsidRDefault="00C30E6C" w:rsidP="00C30E6C">
      <w:pPr>
        <w:pStyle w:val="paragraph"/>
        <w:spacing w:before="0" w:beforeAutospacing="0" w:after="0" w:afterAutospacing="0"/>
        <w:textAlignment w:val="baseline"/>
        <w:rPr>
          <w:rFonts w:ascii="Cambria" w:hAnsi="Cambria" w:cstheme="minorHAnsi"/>
          <w:highlight w:val="yellow"/>
        </w:rPr>
      </w:pPr>
      <w:bookmarkStart w:id="12" w:name="_Hlk79794274"/>
      <w:r w:rsidRPr="00CA0687">
        <w:rPr>
          <w:rStyle w:val="normaltextrun"/>
          <w:rFonts w:ascii="Cambria" w:hAnsi="Cambria" w:cstheme="minorHAnsi"/>
          <w:b/>
          <w:bCs/>
        </w:rPr>
        <w:t xml:space="preserve">Welcome: </w:t>
      </w:r>
      <w:r w:rsidRPr="00CA0687">
        <w:rPr>
          <w:rStyle w:val="normaltextrun"/>
          <w:rFonts w:ascii="Cambria" w:hAnsi="Cambria" w:cstheme="minorHAnsi"/>
          <w:highlight w:val="yellow"/>
        </w:rPr>
        <w:t xml:space="preserve"> </w:t>
      </w:r>
      <w:r w:rsidR="0017667C" w:rsidRPr="00CA0687">
        <w:rPr>
          <w:rStyle w:val="normaltextrun"/>
          <w:rFonts w:ascii="Cambria" w:hAnsi="Cambria" w:cstheme="minorHAnsi"/>
          <w:i/>
          <w:iCs/>
          <w:highlight w:val="yellow"/>
        </w:rPr>
        <w:t>Example</w:t>
      </w:r>
    </w:p>
    <w:p w14:paraId="13F229B6" w14:textId="77777777" w:rsidR="00C30E6C" w:rsidRPr="00CA0687" w:rsidRDefault="00C30E6C" w:rsidP="00C30E6C">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rPr>
        <w:t xml:space="preserve">Welcome to our class where students will learn English to prepare for other programs or careers. </w:t>
      </w:r>
    </w:p>
    <w:p w14:paraId="173040EF" w14:textId="77777777" w:rsidR="007D26A4" w:rsidRPr="00CA0687" w:rsidRDefault="007D26A4" w:rsidP="007D26A4">
      <w:pPr>
        <w:pStyle w:val="paragraph"/>
        <w:spacing w:before="0" w:beforeAutospacing="0" w:after="0" w:afterAutospacing="0"/>
        <w:textAlignment w:val="baseline"/>
        <w:rPr>
          <w:rStyle w:val="normaltextrun"/>
          <w:rFonts w:ascii="Cambria" w:hAnsi="Cambria" w:cstheme="minorHAnsi"/>
        </w:rPr>
      </w:pPr>
    </w:p>
    <w:p w14:paraId="45539EA0" w14:textId="525584CA" w:rsidR="007D26A4" w:rsidRPr="00CA0687" w:rsidRDefault="007D26A4" w:rsidP="007D26A4">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COVID-19</w:t>
      </w:r>
      <w:r w:rsidR="00E400F8" w:rsidRPr="00CA0687">
        <w:rPr>
          <w:rStyle w:val="normaltextrun"/>
          <w:rFonts w:ascii="Cambria" w:hAnsi="Cambria" w:cstheme="minorHAnsi"/>
          <w:b/>
          <w:bCs/>
        </w:rPr>
        <w:t>:</w:t>
      </w:r>
    </w:p>
    <w:p w14:paraId="33F935C5" w14:textId="77777777" w:rsidR="007D26A4" w:rsidRPr="00CA0687" w:rsidRDefault="007D26A4" w:rsidP="007D26A4">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12"/>
    <w:p w14:paraId="2ABD8FD8" w14:textId="454411FB" w:rsidR="007D26A4" w:rsidRPr="00CA0687" w:rsidRDefault="007D26A4" w:rsidP="00363A32">
      <w:pPr>
        <w:pStyle w:val="paragraph"/>
        <w:spacing w:before="0" w:beforeAutospacing="0" w:after="0" w:afterAutospacing="0"/>
        <w:textAlignment w:val="baseline"/>
        <w:rPr>
          <w:rStyle w:val="normaltextrun"/>
          <w:rFonts w:ascii="Cambria" w:hAnsi="Cambria" w:cstheme="minorHAnsi"/>
        </w:rPr>
      </w:pPr>
    </w:p>
    <w:p w14:paraId="22D77BDF" w14:textId="393C0382" w:rsidR="00C30E6C" w:rsidRPr="00CA0687" w:rsidRDefault="00C30E6C" w:rsidP="00C30E6C">
      <w:pPr>
        <w:pStyle w:val="paragraph"/>
        <w:spacing w:before="0" w:beforeAutospacing="0" w:after="0" w:afterAutospacing="0"/>
        <w:textAlignment w:val="baseline"/>
        <w:rPr>
          <w:rFonts w:ascii="Cambria" w:hAnsi="Cambria" w:cstheme="minorHAnsi"/>
          <w:b/>
          <w:bCs/>
        </w:rPr>
      </w:pPr>
      <w:r w:rsidRPr="00CA0687">
        <w:rPr>
          <w:rFonts w:ascii="Cambria" w:hAnsi="Cambria" w:cstheme="minorHAnsi"/>
          <w:b/>
          <w:bCs/>
        </w:rPr>
        <w:t xml:space="preserve">Learning Environment: </w:t>
      </w:r>
    </w:p>
    <w:p w14:paraId="6C7E77FE" w14:textId="77777777" w:rsidR="00776BC0" w:rsidRPr="00CA0687" w:rsidRDefault="00776BC0" w:rsidP="00776BC0">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CA0687" w:rsidRDefault="00BE5812" w:rsidP="00553AA9">
      <w:pPr>
        <w:pStyle w:val="paragraph"/>
        <w:spacing w:before="0" w:beforeAutospacing="0" w:after="0" w:afterAutospacing="0"/>
        <w:textAlignment w:val="baseline"/>
        <w:rPr>
          <w:rStyle w:val="normaltextrun"/>
          <w:rFonts w:ascii="Cambria" w:hAnsi="Cambria" w:cstheme="minorHAnsi"/>
          <w:b/>
          <w:bCs/>
        </w:rPr>
      </w:pPr>
    </w:p>
    <w:p w14:paraId="545C3F5B" w14:textId="05A190CB" w:rsidR="00226475" w:rsidRDefault="00715766" w:rsidP="00226475">
      <w:pPr>
        <w:rPr>
          <w:rStyle w:val="normaltextrun"/>
          <w:rFonts w:ascii="Cambria" w:hAnsi="Cambria" w:cstheme="minorHAnsi"/>
          <w:b/>
          <w:bCs/>
        </w:rPr>
      </w:pPr>
      <w:bookmarkStart w:id="13" w:name="_Hlk185537148"/>
      <w:bookmarkStart w:id="14" w:name="_Hlk79843971"/>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3"/>
    </w:p>
    <w:p w14:paraId="57EA2A9E" w14:textId="6C5D7DAA" w:rsidR="00226475" w:rsidRPr="007C4BD3" w:rsidRDefault="00226475" w:rsidP="00226475">
      <w:pPr>
        <w:pStyle w:val="Default"/>
        <w:rPr>
          <w:rFonts w:ascii="Cambria" w:hAnsi="Cambria" w:cstheme="minorBidi"/>
          <w:b/>
          <w:bCs/>
          <w:color w:val="auto"/>
        </w:rPr>
      </w:pPr>
      <w:r w:rsidRPr="007C4BD3">
        <w:rPr>
          <w:rFonts w:ascii="Cambria" w:hAnsi="Cambria" w:cstheme="minorBidi"/>
          <w:b/>
          <w:bCs/>
          <w:color w:val="auto"/>
        </w:rPr>
        <w:t>ESL Student Attendance Policy for In-Person</w:t>
      </w:r>
      <w:r>
        <w:rPr>
          <w:rFonts w:ascii="Cambria" w:hAnsi="Cambria" w:cstheme="minorBidi"/>
          <w:b/>
          <w:bCs/>
          <w:color w:val="auto"/>
        </w:rPr>
        <w:t xml:space="preserve"> Courses:</w:t>
      </w:r>
    </w:p>
    <w:p w14:paraId="4D71DF91" w14:textId="77777777" w:rsidR="00226475" w:rsidRPr="007C4BD3" w:rsidRDefault="00226475" w:rsidP="00226475">
      <w:pPr>
        <w:pStyle w:val="Default"/>
        <w:numPr>
          <w:ilvl w:val="0"/>
          <w:numId w:val="19"/>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at the </w:t>
      </w:r>
      <w:r>
        <w:rPr>
          <w:rFonts w:ascii="Cambria" w:hAnsi="Cambria"/>
          <w:b/>
          <w:bCs/>
          <w:color w:val="auto"/>
        </w:rPr>
        <w:t>b</w:t>
      </w:r>
      <w:r w:rsidRPr="007C4BD3">
        <w:rPr>
          <w:rFonts w:ascii="Cambria" w:hAnsi="Cambria"/>
          <w:b/>
          <w:bCs/>
          <w:color w:val="auto"/>
        </w:rPr>
        <w:t xml:space="preserve">eginning of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ntersession:</w:t>
      </w:r>
      <w:r>
        <w:rPr>
          <w:rFonts w:ascii="Cambria" w:hAnsi="Cambria"/>
          <w:b/>
          <w:bCs/>
          <w:color w:val="auto"/>
        </w:rPr>
        <w:t xml:space="preserve"> </w:t>
      </w:r>
      <w:r w:rsidRPr="007C4BD3">
        <w:rPr>
          <w:rFonts w:ascii="Cambria" w:hAnsi="Cambria"/>
          <w:color w:val="auto"/>
        </w:rPr>
        <w:t xml:space="preserve">Students who do not attend the first-class meeting may be dropped. </w:t>
      </w:r>
    </w:p>
    <w:p w14:paraId="249A944B" w14:textId="77777777" w:rsidR="00226475" w:rsidRDefault="00226475" w:rsidP="00226475">
      <w:pPr>
        <w:pStyle w:val="Default"/>
        <w:numPr>
          <w:ilvl w:val="0"/>
          <w:numId w:val="19"/>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later in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 xml:space="preserve">ntersession: </w:t>
      </w:r>
      <w:r w:rsidRPr="007C4BD3">
        <w:rPr>
          <w:rFonts w:ascii="Cambria" w:hAnsi="Cambria"/>
          <w:color w:val="auto"/>
        </w:rPr>
        <w:t>Students who</w:t>
      </w:r>
      <w:r>
        <w:rPr>
          <w:rFonts w:ascii="Cambria" w:hAnsi="Cambria"/>
          <w:color w:val="auto"/>
        </w:rPr>
        <w:t xml:space="preserve"> </w:t>
      </w:r>
      <w:r w:rsidRPr="007C4BD3">
        <w:rPr>
          <w:rFonts w:ascii="Cambria" w:hAnsi="Cambria"/>
          <w:color w:val="auto"/>
        </w:rPr>
        <w:t>do not attend at least one class session within two weeks of registering</w:t>
      </w:r>
      <w:r>
        <w:rPr>
          <w:rFonts w:ascii="Cambria" w:hAnsi="Cambria"/>
          <w:color w:val="auto"/>
        </w:rPr>
        <w:t xml:space="preserve"> </w:t>
      </w:r>
      <w:r w:rsidRPr="007C4BD3">
        <w:rPr>
          <w:rFonts w:ascii="Cambria" w:hAnsi="Cambria"/>
          <w:color w:val="auto"/>
        </w:rPr>
        <w:t xml:space="preserve">may be dropped. </w:t>
      </w:r>
    </w:p>
    <w:p w14:paraId="5937DA2F" w14:textId="77777777" w:rsidR="00226475" w:rsidRPr="007C4BD3" w:rsidRDefault="00226475" w:rsidP="00226475">
      <w:pPr>
        <w:pStyle w:val="Default"/>
        <w:numPr>
          <w:ilvl w:val="0"/>
          <w:numId w:val="19"/>
        </w:numPr>
        <w:rPr>
          <w:rFonts w:ascii="Cambria" w:hAnsi="Cambria"/>
          <w:color w:val="auto"/>
        </w:rPr>
      </w:pPr>
      <w:r w:rsidRPr="007C4BD3">
        <w:rPr>
          <w:rFonts w:ascii="Cambria" w:hAnsi="Cambria"/>
          <w:b/>
          <w:bCs/>
          <w:color w:val="auto"/>
        </w:rPr>
        <w:t xml:space="preserve">For </w:t>
      </w:r>
      <w:r>
        <w:rPr>
          <w:rFonts w:ascii="Cambria" w:hAnsi="Cambria"/>
          <w:b/>
          <w:bCs/>
          <w:color w:val="auto"/>
        </w:rPr>
        <w:t>a</w:t>
      </w:r>
      <w:r w:rsidRPr="007C4BD3">
        <w:rPr>
          <w:rFonts w:ascii="Cambria" w:hAnsi="Cambria"/>
          <w:b/>
          <w:bCs/>
          <w:color w:val="auto"/>
        </w:rPr>
        <w:t xml:space="preserve">ll </w:t>
      </w:r>
      <w:r>
        <w:rPr>
          <w:rFonts w:ascii="Cambria" w:hAnsi="Cambria"/>
          <w:b/>
          <w:bCs/>
          <w:color w:val="auto"/>
        </w:rPr>
        <w:t>s</w:t>
      </w:r>
      <w:r w:rsidRPr="007C4BD3">
        <w:rPr>
          <w:rFonts w:ascii="Cambria" w:hAnsi="Cambria"/>
          <w:b/>
          <w:bCs/>
          <w:color w:val="auto"/>
        </w:rPr>
        <w:t xml:space="preserve">tudents: </w:t>
      </w:r>
      <w:r w:rsidRPr="007C4BD3">
        <w:rPr>
          <w:rFonts w:ascii="Cambria" w:hAnsi="Cambria"/>
          <w:color w:val="auto"/>
        </w:rPr>
        <w:t>A student who misses five classes within a two</w:t>
      </w:r>
      <w:r>
        <w:rPr>
          <w:rFonts w:ascii="Cambria" w:hAnsi="Cambria"/>
          <w:color w:val="auto"/>
        </w:rPr>
        <w:t>-</w:t>
      </w:r>
      <w:r w:rsidRPr="007C4BD3">
        <w:rPr>
          <w:rFonts w:ascii="Cambria" w:hAnsi="Cambria"/>
          <w:color w:val="auto"/>
        </w:rPr>
        <w:t>week</w:t>
      </w:r>
      <w:r>
        <w:rPr>
          <w:rFonts w:ascii="Cambria" w:hAnsi="Cambria"/>
          <w:color w:val="auto"/>
        </w:rPr>
        <w:t xml:space="preserve"> </w:t>
      </w:r>
      <w:r w:rsidRPr="007C4BD3">
        <w:rPr>
          <w:rFonts w:ascii="Cambria" w:hAnsi="Cambria"/>
          <w:color w:val="auto"/>
        </w:rPr>
        <w:t>period without the instructor’s permission may be dropped.</w:t>
      </w:r>
    </w:p>
    <w:p w14:paraId="38FBD9AD" w14:textId="77777777" w:rsidR="00226475" w:rsidRDefault="00226475" w:rsidP="00B81021">
      <w:pPr>
        <w:pStyle w:val="paragraph"/>
        <w:spacing w:before="0" w:beforeAutospacing="0" w:after="0" w:afterAutospacing="0"/>
        <w:textAlignment w:val="baseline"/>
        <w:rPr>
          <w:rStyle w:val="normaltextrun"/>
          <w:rFonts w:ascii="Cambria" w:hAnsi="Cambria" w:cstheme="minorHAnsi"/>
          <w:b/>
          <w:bCs/>
        </w:rPr>
      </w:pPr>
    </w:p>
    <w:p w14:paraId="237ADBBA" w14:textId="77777777" w:rsidR="00EA74F7" w:rsidRDefault="00EA74F7" w:rsidP="00B81021">
      <w:pPr>
        <w:pStyle w:val="paragraph"/>
        <w:spacing w:before="0" w:beforeAutospacing="0" w:after="0" w:afterAutospacing="0"/>
        <w:textAlignment w:val="baseline"/>
        <w:rPr>
          <w:rStyle w:val="normaltextrun"/>
          <w:rFonts w:ascii="Cambria" w:hAnsi="Cambria" w:cstheme="minorHAnsi"/>
          <w:b/>
          <w:bCs/>
        </w:rPr>
      </w:pPr>
    </w:p>
    <w:p w14:paraId="3975E2C0" w14:textId="3DDC20A5" w:rsidR="00B81021" w:rsidRPr="00CA0687" w:rsidRDefault="00B81021" w:rsidP="00B81021">
      <w:pPr>
        <w:pStyle w:val="paragraph"/>
        <w:spacing w:before="0" w:beforeAutospacing="0" w:after="0" w:afterAutospacing="0"/>
        <w:textAlignment w:val="baseline"/>
        <w:rPr>
          <w:rFonts w:ascii="Cambria" w:hAnsi="Cambria" w:cstheme="minorHAnsi"/>
          <w:lang w:eastAsia="ko-KR"/>
        </w:rPr>
      </w:pPr>
      <w:r w:rsidRPr="00CA0687">
        <w:rPr>
          <w:rStyle w:val="normaltextrun"/>
          <w:rFonts w:ascii="Cambria" w:hAnsi="Cambria" w:cstheme="minorHAnsi"/>
          <w:b/>
          <w:bCs/>
        </w:rPr>
        <w:lastRenderedPageBreak/>
        <w:t>Course Description:</w:t>
      </w:r>
      <w:r w:rsidRPr="00CA0687">
        <w:rPr>
          <w:rStyle w:val="eop"/>
          <w:rFonts w:ascii="Cambria" w:hAnsi="Cambria" w:cstheme="minorHAnsi"/>
        </w:rPr>
        <w:t> </w:t>
      </w:r>
    </w:p>
    <w:bookmarkEnd w:id="14"/>
    <w:p w14:paraId="5519B554" w14:textId="0053E42E" w:rsidR="005A61BE" w:rsidRPr="00CA0687" w:rsidRDefault="004F3402" w:rsidP="005A61BE">
      <w:pPr>
        <w:pStyle w:val="paragraph"/>
        <w:spacing w:before="0" w:beforeAutospacing="0" w:after="0" w:afterAutospacing="0"/>
        <w:textAlignment w:val="baseline"/>
        <w:rPr>
          <w:rStyle w:val="eop"/>
          <w:rFonts w:ascii="Cambria" w:hAnsi="Cambria" w:cstheme="minorHAnsi"/>
        </w:rPr>
      </w:pPr>
      <w:r w:rsidRPr="00CA0687">
        <w:rPr>
          <w:rStyle w:val="eop"/>
          <w:rFonts w:ascii="Cambria" w:hAnsi="Cambria" w:cstheme="minorHAnsi"/>
        </w:rPr>
        <w:t>Emphasizes expanding oral language, critical and creative thinking skills in English, and reading comprehension of authentic academic and informational text. Written tasks focus on academic and workforce preparation, as well as increased community and civic participation. Five high school elective credits may be granted upon passing the course.</w:t>
      </w:r>
    </w:p>
    <w:p w14:paraId="5851656F" w14:textId="77777777" w:rsidR="00782704" w:rsidRDefault="00782704" w:rsidP="00E400F8">
      <w:pPr>
        <w:pStyle w:val="paragraph"/>
        <w:spacing w:before="0" w:beforeAutospacing="0" w:after="0" w:afterAutospacing="0"/>
        <w:textAlignment w:val="baseline"/>
        <w:rPr>
          <w:rStyle w:val="normaltextrun"/>
          <w:rFonts w:ascii="Cambria" w:hAnsi="Cambria" w:cstheme="minorHAnsi"/>
          <w:b/>
          <w:bCs/>
        </w:rPr>
      </w:pPr>
      <w:bookmarkStart w:id="15" w:name="_Hlk79843983"/>
    </w:p>
    <w:p w14:paraId="4C6A97DF" w14:textId="06CBED0B" w:rsidR="00A01A36" w:rsidRPr="00CA0687" w:rsidRDefault="00B81021" w:rsidP="00E400F8">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b/>
          <w:bCs/>
        </w:rPr>
        <w:t>Student Learning Outcomes:</w:t>
      </w:r>
      <w:r w:rsidRPr="00CA0687">
        <w:rPr>
          <w:rStyle w:val="eop"/>
          <w:rFonts w:ascii="Cambria" w:hAnsi="Cambria" w:cstheme="minorHAnsi"/>
        </w:rPr>
        <w:t> </w:t>
      </w:r>
      <w:bookmarkEnd w:id="15"/>
      <w:r w:rsidR="007D26A4" w:rsidRPr="00CA0687">
        <w:rPr>
          <w:rStyle w:val="normaltextrun"/>
          <w:rFonts w:ascii="Cambria" w:hAnsi="Cambria" w:cstheme="minorHAnsi"/>
        </w:rPr>
        <w:t>After</w:t>
      </w:r>
      <w:r w:rsidR="00E434BE" w:rsidRPr="00CA0687">
        <w:rPr>
          <w:rStyle w:val="normaltextrun"/>
          <w:rFonts w:ascii="Cambria" w:hAnsi="Cambria" w:cstheme="minorHAnsi"/>
        </w:rPr>
        <w:t xml:space="preserve"> </w:t>
      </w:r>
      <w:r w:rsidR="00C30E6C" w:rsidRPr="00CA0687">
        <w:rPr>
          <w:rStyle w:val="normaltextrun"/>
          <w:rFonts w:ascii="Cambria" w:hAnsi="Cambria" w:cstheme="minorHAnsi"/>
        </w:rPr>
        <w:t xml:space="preserve">passing </w:t>
      </w:r>
      <w:r w:rsidR="00E434BE" w:rsidRPr="00CA0687">
        <w:rPr>
          <w:rStyle w:val="normaltextrun"/>
          <w:rFonts w:ascii="Cambria" w:hAnsi="Cambria" w:cstheme="minorHAnsi"/>
        </w:rPr>
        <w:t xml:space="preserve">this </w:t>
      </w:r>
      <w:r w:rsidR="005A61BE" w:rsidRPr="00CA0687">
        <w:rPr>
          <w:rStyle w:val="normaltextrun"/>
          <w:rFonts w:ascii="Cambria" w:hAnsi="Cambria" w:cstheme="minorHAnsi"/>
        </w:rPr>
        <w:t>c</w:t>
      </w:r>
      <w:r w:rsidR="007D26A4" w:rsidRPr="00CA0687">
        <w:rPr>
          <w:rStyle w:val="normaltextrun"/>
          <w:rFonts w:ascii="Cambria" w:hAnsi="Cambria" w:cstheme="minorHAnsi"/>
        </w:rPr>
        <w:t>ourse</w:t>
      </w:r>
      <w:r w:rsidR="005A61BE" w:rsidRPr="00CA0687">
        <w:rPr>
          <w:rStyle w:val="normaltextrun"/>
          <w:rFonts w:ascii="Cambria" w:hAnsi="Cambria" w:cstheme="minorHAnsi"/>
        </w:rPr>
        <w:t xml:space="preserve">, students will be able to: </w:t>
      </w:r>
    </w:p>
    <w:p w14:paraId="28E46972" w14:textId="351B10BD" w:rsidR="00A01A36" w:rsidRPr="00CA0687" w:rsidRDefault="004F3402" w:rsidP="00E400F8">
      <w:pPr>
        <w:numPr>
          <w:ilvl w:val="0"/>
          <w:numId w:val="17"/>
        </w:numPr>
        <w:spacing w:after="0" w:line="240" w:lineRule="auto"/>
        <w:rPr>
          <w:rFonts w:ascii="Cambria" w:eastAsia="Times New Roman" w:hAnsi="Cambria" w:cs="Calibri"/>
          <w:color w:val="000000"/>
          <w:sz w:val="24"/>
          <w:szCs w:val="24"/>
        </w:rPr>
      </w:pPr>
      <w:r w:rsidRPr="00CA0687">
        <w:rPr>
          <w:rFonts w:ascii="Cambria" w:eastAsia="Times New Roman" w:hAnsi="Cambria" w:cs="Calibri"/>
          <w:color w:val="000000"/>
          <w:sz w:val="24"/>
          <w:szCs w:val="24"/>
        </w:rPr>
        <w:t>Evaluate verbally point and purpose of authentic podcasts, read aloud stories, listening passages, or spoken messages.</w:t>
      </w:r>
    </w:p>
    <w:p w14:paraId="4AECE8E3" w14:textId="77777777" w:rsidR="004F3402" w:rsidRPr="00CA0687" w:rsidRDefault="004F3402" w:rsidP="00E400F8">
      <w:pPr>
        <w:numPr>
          <w:ilvl w:val="0"/>
          <w:numId w:val="17"/>
        </w:numPr>
        <w:spacing w:after="0" w:line="240" w:lineRule="auto"/>
        <w:rPr>
          <w:rFonts w:ascii="Cambria" w:eastAsia="Times New Roman" w:hAnsi="Cambria" w:cs="Calibri"/>
          <w:color w:val="000000"/>
          <w:sz w:val="24"/>
          <w:szCs w:val="24"/>
        </w:rPr>
      </w:pPr>
      <w:r w:rsidRPr="00CA0687">
        <w:rPr>
          <w:rFonts w:ascii="Cambria" w:eastAsia="Times New Roman" w:hAnsi="Cambria" w:cs="Calibri"/>
          <w:color w:val="000000"/>
          <w:sz w:val="24"/>
          <w:szCs w:val="24"/>
        </w:rPr>
        <w:t>Write a well-developed paragraph that includes a topic sentence, three (3) supporting details, and a conclusion, on personal experiences or a familiar topic, based on a visual or written prompt.</w:t>
      </w:r>
    </w:p>
    <w:p w14:paraId="4B4877E1" w14:textId="43D86585" w:rsidR="00A01A36" w:rsidRPr="00CA0687" w:rsidRDefault="004F3402" w:rsidP="00E400F8">
      <w:pPr>
        <w:numPr>
          <w:ilvl w:val="0"/>
          <w:numId w:val="17"/>
        </w:numPr>
        <w:spacing w:after="0" w:line="240" w:lineRule="auto"/>
        <w:rPr>
          <w:rStyle w:val="normaltextrun"/>
          <w:rFonts w:ascii="Cambria" w:eastAsia="Times New Roman" w:hAnsi="Cambria" w:cs="Calibri"/>
          <w:color w:val="000000"/>
          <w:sz w:val="24"/>
          <w:szCs w:val="24"/>
        </w:rPr>
      </w:pPr>
      <w:r w:rsidRPr="00CA0687">
        <w:rPr>
          <w:rFonts w:ascii="Cambria" w:eastAsia="Times New Roman" w:hAnsi="Cambria" w:cs="Calibri"/>
          <w:color w:val="000000"/>
          <w:sz w:val="24"/>
          <w:szCs w:val="24"/>
        </w:rPr>
        <w:t>Describe the main idea and conclusion, evaluate the message, compare and contrast supporting details of an authentic or adapted text.</w:t>
      </w:r>
    </w:p>
    <w:p w14:paraId="6B4AEEB8" w14:textId="77777777" w:rsidR="00E400F8" w:rsidRPr="00CA0687" w:rsidRDefault="00E400F8" w:rsidP="00CC1EDE">
      <w:pPr>
        <w:pStyle w:val="paragraph"/>
        <w:spacing w:before="0" w:beforeAutospacing="0" w:after="0" w:afterAutospacing="0"/>
        <w:textAlignment w:val="baseline"/>
        <w:rPr>
          <w:rStyle w:val="normaltextrun"/>
          <w:rFonts w:ascii="Cambria" w:hAnsi="Cambria" w:cstheme="minorHAnsi"/>
          <w:b/>
          <w:bCs/>
        </w:rPr>
      </w:pPr>
    </w:p>
    <w:p w14:paraId="1842B909" w14:textId="3AEF735B" w:rsidR="00CC1EDE" w:rsidRPr="00CA0687" w:rsidRDefault="00CC1EDE" w:rsidP="00E400F8">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b/>
          <w:bCs/>
        </w:rPr>
        <w:t>Life Skills Categories:</w:t>
      </w:r>
      <w:r w:rsidRPr="00CA0687">
        <w:rPr>
          <w:rStyle w:val="eop"/>
          <w:rFonts w:ascii="Cambria" w:hAnsi="Cambria" w:cstheme="minorHAnsi"/>
        </w:rPr>
        <w:t> </w:t>
      </w:r>
      <w:r w:rsidRPr="00CA0687">
        <w:rPr>
          <w:rStyle w:val="normaltextrun"/>
          <w:rFonts w:ascii="Cambria" w:hAnsi="Cambria" w:cstheme="minorHAnsi"/>
        </w:rPr>
        <w:t>Students will learn English in these conte</w:t>
      </w:r>
      <w:r w:rsidR="006A3F0F" w:rsidRPr="00CA0687">
        <w:rPr>
          <w:rStyle w:val="normaltextrun"/>
          <w:rFonts w:ascii="Cambria" w:hAnsi="Cambria" w:cstheme="minorHAnsi"/>
        </w:rPr>
        <w:t>nt areas</w:t>
      </w:r>
      <w:r w:rsidRPr="00CA0687">
        <w:rPr>
          <w:rStyle w:val="normaltextrun"/>
          <w:rFonts w:ascii="Cambria" w:hAnsi="Cambria" w:cstheme="minorHAnsi"/>
        </w:rPr>
        <w:t>:</w:t>
      </w:r>
    </w:p>
    <w:p w14:paraId="52C13A7A" w14:textId="77777777" w:rsidR="00CC1EDE" w:rsidRPr="00CA0687" w:rsidRDefault="00CC1EDE" w:rsidP="00E400F8">
      <w:pPr>
        <w:pStyle w:val="paragraph"/>
        <w:numPr>
          <w:ilvl w:val="0"/>
          <w:numId w:val="18"/>
        </w:numPr>
        <w:spacing w:before="0" w:beforeAutospacing="0" w:after="0" w:afterAutospacing="0"/>
        <w:ind w:left="720" w:hanging="360"/>
        <w:textAlignment w:val="baseline"/>
        <w:rPr>
          <w:rStyle w:val="normaltextrun"/>
          <w:rFonts w:ascii="Cambria" w:hAnsi="Cambria" w:cstheme="minorHAnsi"/>
        </w:rPr>
      </w:pPr>
      <w:r w:rsidRPr="00CA0687">
        <w:rPr>
          <w:rStyle w:val="normaltextrun"/>
          <w:rFonts w:ascii="Cambria" w:hAnsi="Cambria" w:cstheme="minorHAnsi"/>
        </w:rPr>
        <w:t xml:space="preserve">Basic Communication </w:t>
      </w:r>
    </w:p>
    <w:p w14:paraId="59ED3A9A" w14:textId="77777777" w:rsidR="00CC1EDE" w:rsidRPr="00CA0687" w:rsidRDefault="00CC1EDE" w:rsidP="00E400F8">
      <w:pPr>
        <w:pStyle w:val="paragraph"/>
        <w:numPr>
          <w:ilvl w:val="0"/>
          <w:numId w:val="18"/>
        </w:numPr>
        <w:spacing w:before="0" w:beforeAutospacing="0" w:after="0" w:afterAutospacing="0"/>
        <w:ind w:left="720" w:hanging="360"/>
        <w:textAlignment w:val="baseline"/>
        <w:rPr>
          <w:rStyle w:val="normaltextrun"/>
          <w:rFonts w:ascii="Cambria" w:hAnsi="Cambria" w:cstheme="minorHAnsi"/>
        </w:rPr>
      </w:pPr>
      <w:r w:rsidRPr="00CA0687">
        <w:rPr>
          <w:rStyle w:val="normaltextrun"/>
          <w:rFonts w:ascii="Cambria" w:hAnsi="Cambria" w:cstheme="minorHAnsi"/>
        </w:rPr>
        <w:t>Consumer Economics</w:t>
      </w:r>
    </w:p>
    <w:p w14:paraId="7CEE0F71" w14:textId="77777777" w:rsidR="00CC1EDE" w:rsidRPr="00CA0687" w:rsidRDefault="00CC1EDE" w:rsidP="00E400F8">
      <w:pPr>
        <w:pStyle w:val="paragraph"/>
        <w:numPr>
          <w:ilvl w:val="0"/>
          <w:numId w:val="18"/>
        </w:numPr>
        <w:spacing w:before="0" w:beforeAutospacing="0" w:after="0" w:afterAutospacing="0"/>
        <w:ind w:left="720" w:hanging="360"/>
        <w:textAlignment w:val="baseline"/>
        <w:rPr>
          <w:rStyle w:val="normaltextrun"/>
          <w:rFonts w:ascii="Cambria" w:hAnsi="Cambria" w:cstheme="minorHAnsi"/>
        </w:rPr>
      </w:pPr>
      <w:r w:rsidRPr="00CA0687">
        <w:rPr>
          <w:rStyle w:val="normaltextrun"/>
          <w:rFonts w:ascii="Cambria" w:hAnsi="Cambria" w:cstheme="minorHAnsi"/>
        </w:rPr>
        <w:t>Community Resources</w:t>
      </w:r>
    </w:p>
    <w:p w14:paraId="53D358A9" w14:textId="77777777" w:rsidR="00CC1EDE" w:rsidRPr="00CA0687" w:rsidRDefault="00CC1EDE" w:rsidP="00E400F8">
      <w:pPr>
        <w:pStyle w:val="paragraph"/>
        <w:numPr>
          <w:ilvl w:val="0"/>
          <w:numId w:val="18"/>
        </w:numPr>
        <w:spacing w:before="0" w:beforeAutospacing="0" w:after="0" w:afterAutospacing="0"/>
        <w:ind w:left="720" w:hanging="360"/>
        <w:textAlignment w:val="baseline"/>
        <w:rPr>
          <w:rStyle w:val="normaltextrun"/>
          <w:rFonts w:ascii="Cambria" w:hAnsi="Cambria" w:cstheme="minorHAnsi"/>
        </w:rPr>
      </w:pPr>
      <w:r w:rsidRPr="00CA0687">
        <w:rPr>
          <w:rStyle w:val="normaltextrun"/>
          <w:rFonts w:ascii="Cambria" w:hAnsi="Cambria" w:cstheme="minorHAnsi"/>
        </w:rPr>
        <w:t>Health &amp; Safety</w:t>
      </w:r>
    </w:p>
    <w:p w14:paraId="6DFD39E9" w14:textId="77777777" w:rsidR="00CC1EDE" w:rsidRPr="00CA0687" w:rsidRDefault="00CC1EDE" w:rsidP="00CC1EDE">
      <w:pPr>
        <w:pStyle w:val="paragraph"/>
        <w:numPr>
          <w:ilvl w:val="0"/>
          <w:numId w:val="18"/>
        </w:numPr>
        <w:ind w:left="720" w:hanging="360"/>
        <w:textAlignment w:val="baseline"/>
        <w:rPr>
          <w:rStyle w:val="normaltextrun"/>
          <w:rFonts w:ascii="Cambria" w:hAnsi="Cambria" w:cstheme="minorHAnsi"/>
        </w:rPr>
      </w:pPr>
      <w:r w:rsidRPr="00CA0687">
        <w:rPr>
          <w:rStyle w:val="normaltextrun"/>
          <w:rFonts w:ascii="Cambria" w:hAnsi="Cambria" w:cstheme="minorHAnsi"/>
        </w:rPr>
        <w:t>Occupational Knowledge/Employment</w:t>
      </w:r>
    </w:p>
    <w:p w14:paraId="26A39CC7" w14:textId="77777777" w:rsidR="00CC1EDE" w:rsidRPr="00CA0687" w:rsidRDefault="00CC1EDE" w:rsidP="00CC1EDE">
      <w:pPr>
        <w:pStyle w:val="paragraph"/>
        <w:numPr>
          <w:ilvl w:val="0"/>
          <w:numId w:val="18"/>
        </w:numPr>
        <w:ind w:left="720" w:hanging="360"/>
        <w:textAlignment w:val="baseline"/>
        <w:rPr>
          <w:rStyle w:val="normaltextrun"/>
          <w:rFonts w:ascii="Cambria" w:hAnsi="Cambria" w:cstheme="minorHAnsi"/>
        </w:rPr>
      </w:pPr>
      <w:r w:rsidRPr="00CA0687">
        <w:rPr>
          <w:rStyle w:val="normaltextrun"/>
          <w:rFonts w:ascii="Cambria" w:hAnsi="Cambria" w:cstheme="minorHAnsi"/>
        </w:rPr>
        <w:t>Government &amp; Law</w:t>
      </w:r>
    </w:p>
    <w:p w14:paraId="393D2664" w14:textId="77777777" w:rsidR="00EA74F7" w:rsidRPr="003B204B" w:rsidRDefault="00EA74F7" w:rsidP="00EA74F7">
      <w:pPr>
        <w:pStyle w:val="paragraph"/>
        <w:spacing w:before="0" w:beforeAutospacing="0" w:after="0" w:afterAutospacing="0"/>
        <w:textAlignment w:val="baseline"/>
        <w:rPr>
          <w:rFonts w:ascii="Cambria" w:hAnsi="Cambria" w:cs="Arial"/>
        </w:rPr>
      </w:pPr>
      <w:r w:rsidRPr="003B204B">
        <w:rPr>
          <w:rStyle w:val="normaltextrun"/>
          <w:rFonts w:ascii="Cambria" w:hAnsi="Cambria" w:cs="Arial"/>
          <w:b/>
          <w:bCs/>
        </w:rPr>
        <w:t>SAC Academic Honesty/Standards of Student Conduct:</w:t>
      </w:r>
      <w:r w:rsidRPr="003B204B">
        <w:rPr>
          <w:rStyle w:val="eop"/>
          <w:rFonts w:ascii="Cambria" w:hAnsi="Cambria" w:cs="Arial"/>
        </w:rPr>
        <w:t> </w:t>
      </w:r>
    </w:p>
    <w:p w14:paraId="79F6AB6F" w14:textId="77777777" w:rsidR="00EA74F7" w:rsidRPr="00882BAF" w:rsidRDefault="00EA74F7" w:rsidP="00EA7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6" w:name="_Hlk217668836"/>
      <w:r w:rsidRPr="003B204B">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3B204B">
        <w:rPr>
          <w:rFonts w:ascii="Cambria" w:hAnsi="Cambria" w:cs="Arial"/>
          <w:sz w:val="24"/>
          <w:szCs w:val="24"/>
          <w:lang w:eastAsia="ko-KR"/>
        </w:rPr>
        <w:t>unacceptable</w:t>
      </w:r>
      <w:r w:rsidRPr="003B204B">
        <w:rPr>
          <w:rFonts w:ascii="Cambria" w:eastAsia="Times New Roman" w:hAnsi="Cambria" w:cs="Arial"/>
          <w:sz w:val="24"/>
          <w:szCs w:val="24"/>
        </w:rPr>
        <w:t xml:space="preserve"> and </w:t>
      </w:r>
      <w:r w:rsidRPr="003B204B">
        <w:rPr>
          <w:rFonts w:ascii="Cambria" w:hAnsi="Cambria" w:cs="Arial"/>
          <w:sz w:val="24"/>
          <w:szCs w:val="24"/>
          <w:lang w:eastAsia="ko-KR"/>
        </w:rPr>
        <w:t xml:space="preserve">is subject to </w:t>
      </w:r>
      <w:r w:rsidRPr="003B204B">
        <w:rPr>
          <w:rFonts w:ascii="Cambria" w:eastAsia="Times New Roman" w:hAnsi="Cambria" w:cs="Arial"/>
          <w:sz w:val="24"/>
          <w:szCs w:val="24"/>
        </w:rPr>
        <w:t>disciplinary action. If you have questions or are confused by anything during a quiz, exam, or assignment, please ask for help</w:t>
      </w:r>
      <w:r w:rsidRPr="003B204B">
        <w:rPr>
          <w:rFonts w:ascii="Cambria" w:hAnsi="Cambria" w:cs="Arial"/>
          <w:sz w:val="24"/>
          <w:szCs w:val="24"/>
          <w:lang w:eastAsia="ko-KR"/>
        </w:rPr>
        <w:t xml:space="preserve"> from the instructor</w:t>
      </w:r>
      <w:r w:rsidRPr="003B204B">
        <w:rPr>
          <w:rFonts w:ascii="Cambria" w:eastAsia="Times New Roman" w:hAnsi="Cambria" w:cs="Arial"/>
          <w:sz w:val="24"/>
          <w:szCs w:val="24"/>
        </w:rPr>
        <w:t xml:space="preserve">. </w:t>
      </w:r>
      <w:bookmarkStart w:id="17" w:name="_Hlk151309661"/>
      <w:r w:rsidRPr="003B204B">
        <w:rPr>
          <w:rFonts w:ascii="Cambria" w:hAnsi="Cambria" w:cs="Arial"/>
          <w:sz w:val="24"/>
          <w:szCs w:val="24"/>
          <w:lang w:eastAsia="ko-KR"/>
        </w:rPr>
        <w:t xml:space="preserve">Students </w:t>
      </w:r>
      <w:r>
        <w:rPr>
          <w:rFonts w:ascii="Cambria" w:hAnsi="Cambria" w:cs="Arial"/>
          <w:sz w:val="24"/>
          <w:szCs w:val="24"/>
          <w:lang w:eastAsia="ko-KR"/>
        </w:rPr>
        <w:t xml:space="preserve">can visit the </w:t>
      </w:r>
      <w:hyperlink r:id="rId9" w:history="1">
        <w:r w:rsidRPr="003B204B">
          <w:rPr>
            <w:rStyle w:val="Hyperlink"/>
            <w:rFonts w:ascii="Cambria" w:hAnsi="Cambria" w:cs="Arial"/>
            <w:sz w:val="24"/>
            <w:szCs w:val="24"/>
            <w:u w:val="none"/>
            <w:lang w:eastAsia="ko-KR"/>
          </w:rPr>
          <w:t>SAC Standards of Student Conduct</w:t>
        </w:r>
      </w:hyperlink>
      <w:r>
        <w:rPr>
          <w:rFonts w:ascii="Cambria" w:hAnsi="Cambria"/>
        </w:rPr>
        <w:t xml:space="preserve"> </w:t>
      </w:r>
      <w:r w:rsidRPr="00882BAF">
        <w:rPr>
          <w:rFonts w:ascii="Cambria" w:hAnsi="Cambria"/>
          <w:sz w:val="24"/>
          <w:szCs w:val="24"/>
        </w:rPr>
        <w:t>website for information</w:t>
      </w:r>
      <w:r w:rsidRPr="00882BAF">
        <w:rPr>
          <w:rFonts w:ascii="Cambria" w:hAnsi="Cambria" w:cs="Arial"/>
          <w:sz w:val="24"/>
          <w:szCs w:val="24"/>
          <w:lang w:eastAsia="ko-KR"/>
        </w:rPr>
        <w:t>.</w:t>
      </w:r>
    </w:p>
    <w:bookmarkEnd w:id="16"/>
    <w:bookmarkEnd w:id="17"/>
    <w:p w14:paraId="4ED1D2E9" w14:textId="4402E660" w:rsidR="00A8197A" w:rsidRPr="009366D9" w:rsidRDefault="00A8197A" w:rsidP="00942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9366D9">
        <w:rPr>
          <w:rFonts w:ascii="Cambria" w:eastAsiaTheme="majorEastAsia" w:hAnsi="Cambria" w:cstheme="minorHAnsi"/>
          <w:b/>
          <w:bCs/>
          <w:sz w:val="24"/>
          <w:szCs w:val="24"/>
        </w:rPr>
        <w:t xml:space="preserve">Course Grades Awarded </w:t>
      </w:r>
      <w:r w:rsidR="00B36FBA" w:rsidRPr="009366D9">
        <w:rPr>
          <w:rFonts w:ascii="Cambria" w:eastAsiaTheme="majorEastAsia" w:hAnsi="Cambria" w:cstheme="minorHAnsi"/>
          <w:b/>
          <w:bCs/>
          <w:sz w:val="24"/>
          <w:szCs w:val="24"/>
        </w:rPr>
        <w:t>Each</w:t>
      </w:r>
      <w:r w:rsidRPr="009366D9">
        <w:rPr>
          <w:rFonts w:ascii="Cambria" w:eastAsiaTheme="majorEastAsia" w:hAnsi="Cambria" w:cstheme="minorHAnsi"/>
          <w:b/>
          <w:bCs/>
          <w:sz w:val="24"/>
          <w:szCs w:val="24"/>
        </w:rPr>
        <w:t xml:space="preserve"> Semester/</w:t>
      </w:r>
      <w:r w:rsidR="00D23E20" w:rsidRPr="009366D9">
        <w:rPr>
          <w:rFonts w:ascii="Cambria" w:eastAsiaTheme="majorEastAsia" w:hAnsi="Cambria" w:cstheme="minorHAnsi"/>
          <w:b/>
          <w:bCs/>
          <w:sz w:val="24"/>
          <w:szCs w:val="24"/>
        </w:rPr>
        <w:t xml:space="preserve">Summer </w:t>
      </w:r>
      <w:r w:rsidRPr="009366D9">
        <w:rPr>
          <w:rFonts w:ascii="Cambria" w:eastAsiaTheme="majorEastAsia" w:hAnsi="Cambria" w:cstheme="minorHAnsi"/>
          <w:b/>
          <w:bCs/>
          <w:sz w:val="24"/>
          <w:szCs w:val="24"/>
        </w:rPr>
        <w:t>Intersession:</w:t>
      </w:r>
    </w:p>
    <w:p w14:paraId="7253DA5A" w14:textId="1A841D1F" w:rsidR="00F94FCF" w:rsidRPr="00CA0687" w:rsidRDefault="00F94FCF" w:rsidP="009429E1">
      <w:pPr>
        <w:pStyle w:val="paragraph"/>
        <w:spacing w:before="0" w:beforeAutospacing="0" w:after="0" w:afterAutospacing="0"/>
        <w:textAlignment w:val="baseline"/>
        <w:rPr>
          <w:rFonts w:ascii="Cambria" w:hAnsi="Cambria"/>
          <w:shd w:val="clear" w:color="auto" w:fill="FFFFFF"/>
        </w:rPr>
      </w:pPr>
      <w:r w:rsidRPr="00CA0687">
        <w:rPr>
          <w:rFonts w:ascii="Cambria" w:hAnsi="Cambria"/>
          <w:b/>
          <w:bCs/>
          <w:shd w:val="clear" w:color="auto" w:fill="FFFFFF"/>
        </w:rPr>
        <w:t>C</w:t>
      </w:r>
      <w:r w:rsidR="00275C3E" w:rsidRPr="00CA0687">
        <w:rPr>
          <w:rFonts w:ascii="Cambria" w:hAnsi="Cambria"/>
          <w:b/>
          <w:bCs/>
          <w:shd w:val="clear" w:color="auto" w:fill="FFFFFF"/>
        </w:rPr>
        <w:t>OM</w:t>
      </w:r>
      <w:r w:rsidRPr="00CA0687">
        <w:rPr>
          <w:rFonts w:ascii="Cambria" w:hAnsi="Cambria"/>
          <w:b/>
          <w:bCs/>
          <w:shd w:val="clear" w:color="auto" w:fill="FFFFFF"/>
        </w:rPr>
        <w:t>*</w:t>
      </w:r>
      <w:r w:rsidRPr="00CA0687">
        <w:rPr>
          <w:rFonts w:ascii="Cambria" w:hAnsi="Cambria"/>
          <w:shd w:val="clear" w:color="auto" w:fill="FFFFFF"/>
        </w:rPr>
        <w:t xml:space="preserve"> (</w:t>
      </w:r>
      <w:r w:rsidRPr="00CA0687">
        <w:rPr>
          <w:rFonts w:ascii="Cambria" w:hAnsi="Cambria"/>
          <w:b/>
          <w:bCs/>
          <w:shd w:val="clear" w:color="auto" w:fill="FFFFFF"/>
        </w:rPr>
        <w:t>Completed</w:t>
      </w:r>
      <w:r w:rsidRPr="00CA0687">
        <w:rPr>
          <w:rFonts w:ascii="Cambria" w:hAnsi="Cambria"/>
          <w:shd w:val="clear" w:color="auto" w:fill="FFFFFF"/>
        </w:rPr>
        <w:t>)</w:t>
      </w:r>
      <w:r w:rsidR="003F096C" w:rsidRPr="00CA0687">
        <w:rPr>
          <w:rFonts w:ascii="Cambria" w:hAnsi="Cambria"/>
          <w:shd w:val="clear" w:color="auto" w:fill="FFFFFF"/>
        </w:rPr>
        <w:t>:</w:t>
      </w:r>
      <w:r w:rsidRPr="00CA0687">
        <w:rPr>
          <w:rFonts w:ascii="Cambria" w:hAnsi="Cambria"/>
          <w:shd w:val="clear" w:color="auto" w:fill="FFFFFF"/>
        </w:rPr>
        <w:t> </w:t>
      </w:r>
    </w:p>
    <w:p w14:paraId="15EC9892" w14:textId="687EC480" w:rsidR="00F94FCF" w:rsidRPr="00CA0687" w:rsidRDefault="00F94FCF" w:rsidP="00F94FCF">
      <w:pPr>
        <w:pStyle w:val="paragraph"/>
        <w:spacing w:before="0" w:beforeAutospacing="0" w:after="0" w:afterAutospacing="0"/>
        <w:textAlignment w:val="baseline"/>
        <w:rPr>
          <w:rFonts w:ascii="Cambria" w:hAnsi="Cambria"/>
          <w:color w:val="000000"/>
          <w:shd w:val="clear" w:color="auto" w:fill="FFFFFF"/>
        </w:rPr>
      </w:pPr>
      <w:r w:rsidRPr="00CA0687">
        <w:rPr>
          <w:rFonts w:ascii="Cambria" w:hAnsi="Cambria"/>
          <w:shd w:val="clear" w:color="auto" w:fill="FFFFFF"/>
        </w:rPr>
        <w:t xml:space="preserve">The student </w:t>
      </w:r>
      <w:r w:rsidRPr="00CA0687">
        <w:rPr>
          <w:rFonts w:ascii="Cambria" w:hAnsi="Cambria"/>
          <w:color w:val="000000"/>
          <w:shd w:val="clear" w:color="auto" w:fill="FFFFFF"/>
        </w:rPr>
        <w:t>has demonstrated advanced proficiency in the learning outcomes of the course as evidenced by an average score of 80% or higher using various methods of evaluation/</w:t>
      </w:r>
      <w:r w:rsidR="00AF74AD" w:rsidRPr="00CA0687">
        <w:rPr>
          <w:rFonts w:ascii="Cambria" w:hAnsi="Cambria"/>
          <w:color w:val="000000"/>
          <w:shd w:val="clear" w:color="auto" w:fill="FFFFFF"/>
        </w:rPr>
        <w:t>m</w:t>
      </w:r>
      <w:r w:rsidRPr="00CA0687">
        <w:rPr>
          <w:rFonts w:ascii="Cambria" w:hAnsi="Cambria"/>
          <w:color w:val="000000"/>
          <w:shd w:val="clear" w:color="auto" w:fill="FFFFFF"/>
        </w:rPr>
        <w:t>ultiple measures.</w:t>
      </w:r>
    </w:p>
    <w:p w14:paraId="30A5E5D8" w14:textId="77777777" w:rsidR="00F94FCF" w:rsidRPr="00CA0687" w:rsidRDefault="00F94FCF" w:rsidP="00F94FCF">
      <w:pPr>
        <w:pStyle w:val="paragraph"/>
        <w:spacing w:before="0" w:beforeAutospacing="0" w:after="0" w:afterAutospacing="0"/>
        <w:textAlignment w:val="baseline"/>
        <w:rPr>
          <w:rFonts w:ascii="Cambria" w:hAnsi="Cambria"/>
          <w:b/>
          <w:bCs/>
          <w:color w:val="000000"/>
          <w:shd w:val="clear" w:color="auto" w:fill="FFFFFF"/>
        </w:rPr>
      </w:pPr>
      <w:r w:rsidRPr="00CA0687">
        <w:rPr>
          <w:rFonts w:ascii="Cambria" w:hAnsi="Cambria"/>
          <w:b/>
          <w:bCs/>
          <w:color w:val="000000"/>
          <w:shd w:val="clear" w:color="auto" w:fill="FFFFFF"/>
        </w:rPr>
        <w:t>OR</w:t>
      </w:r>
    </w:p>
    <w:p w14:paraId="36D9247F" w14:textId="270A1A15" w:rsidR="009528EE" w:rsidRPr="00CA0687" w:rsidRDefault="00F94FCF" w:rsidP="0017667C">
      <w:pPr>
        <w:pStyle w:val="paragraph"/>
        <w:spacing w:before="0" w:beforeAutospacing="0" w:after="0" w:afterAutospacing="0"/>
        <w:textAlignment w:val="baseline"/>
        <w:rPr>
          <w:rFonts w:ascii="Cambria" w:hAnsi="Cambria"/>
          <w:color w:val="000000"/>
          <w:shd w:val="clear" w:color="auto" w:fill="FFFFFF"/>
        </w:rPr>
      </w:pPr>
      <w:r w:rsidRPr="00CA0687">
        <w:rPr>
          <w:rFonts w:ascii="Cambria" w:hAnsi="Cambria"/>
          <w:color w:val="000000"/>
          <w:shd w:val="clear" w:color="auto" w:fill="FFFFFF"/>
        </w:rPr>
        <w:t>Students receive a CASAS scale</w:t>
      </w:r>
      <w:r w:rsidR="00567BDC" w:rsidRPr="00CA0687">
        <w:rPr>
          <w:rFonts w:ascii="Cambria" w:hAnsi="Cambria"/>
          <w:color w:val="000000"/>
          <w:shd w:val="clear" w:color="auto" w:fill="FFFFFF"/>
        </w:rPr>
        <w:t>d</w:t>
      </w:r>
      <w:r w:rsidRPr="00CA0687">
        <w:rPr>
          <w:rFonts w:ascii="Cambria" w:hAnsi="Cambria"/>
          <w:color w:val="000000"/>
          <w:shd w:val="clear" w:color="auto" w:fill="FFFFFF"/>
        </w:rPr>
        <w:t xml:space="preserve"> score of 23</w:t>
      </w:r>
      <w:r w:rsidR="003840C1" w:rsidRPr="00CA0687">
        <w:rPr>
          <w:rFonts w:ascii="Cambria" w:hAnsi="Cambria"/>
          <w:color w:val="000000"/>
          <w:shd w:val="clear" w:color="auto" w:fill="FFFFFF"/>
        </w:rPr>
        <w:t>9</w:t>
      </w:r>
      <w:r w:rsidRPr="00CA0687">
        <w:rPr>
          <w:rFonts w:ascii="Cambria" w:hAnsi="Cambria"/>
          <w:color w:val="000000"/>
          <w:shd w:val="clear" w:color="auto" w:fill="FFFFFF"/>
        </w:rPr>
        <w:t> or higher on CASAS Reading</w:t>
      </w:r>
      <w:r w:rsidR="00373EB3" w:rsidRPr="00CA0687">
        <w:rPr>
          <w:rFonts w:ascii="Cambria" w:hAnsi="Cambria"/>
          <w:color w:val="000000"/>
          <w:shd w:val="clear" w:color="auto" w:fill="FFFFFF"/>
        </w:rPr>
        <w:t xml:space="preserve"> STEPS</w:t>
      </w:r>
      <w:r w:rsidRPr="00CA0687">
        <w:rPr>
          <w:rFonts w:ascii="Cambria" w:hAnsi="Cambria"/>
          <w:color w:val="000000"/>
          <w:shd w:val="clear" w:color="auto" w:fill="FFFFFF"/>
        </w:rPr>
        <w:t xml:space="preserve"> tests and pass multiple measures assessments as determined by the instructor.  </w:t>
      </w:r>
    </w:p>
    <w:p w14:paraId="76B1CAF5" w14:textId="059EE1F7" w:rsidR="009528EE" w:rsidRPr="00CA0687" w:rsidRDefault="009528EE" w:rsidP="0017667C">
      <w:pPr>
        <w:shd w:val="clear" w:color="auto" w:fill="FFFFFF"/>
        <w:spacing w:after="0" w:line="240" w:lineRule="auto"/>
        <w:rPr>
          <w:rFonts w:ascii="Cambria" w:eastAsia="Times New Roman" w:hAnsi="Cambria" w:cs="Times New Roman"/>
          <w:i/>
          <w:iCs/>
          <w:sz w:val="24"/>
          <w:szCs w:val="24"/>
        </w:rPr>
      </w:pPr>
      <w:r w:rsidRPr="00CA0687">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1087225D" w14:textId="77777777" w:rsidR="0017667C" w:rsidRPr="00CA0687" w:rsidRDefault="0017667C" w:rsidP="00F94FCF">
      <w:pPr>
        <w:pStyle w:val="paragraph"/>
        <w:spacing w:before="0" w:beforeAutospacing="0" w:after="0" w:afterAutospacing="0"/>
        <w:textAlignment w:val="baseline"/>
        <w:rPr>
          <w:rStyle w:val="normaltextrun"/>
          <w:rFonts w:ascii="Cambria" w:hAnsi="Cambria" w:cstheme="minorHAnsi"/>
          <w:b/>
          <w:bCs/>
        </w:rPr>
      </w:pPr>
    </w:p>
    <w:p w14:paraId="1D9C39EF" w14:textId="77777777" w:rsidR="00355553" w:rsidRDefault="00355553" w:rsidP="00F94FCF">
      <w:pPr>
        <w:pStyle w:val="paragraph"/>
        <w:spacing w:before="0" w:beforeAutospacing="0" w:after="0" w:afterAutospacing="0"/>
        <w:textAlignment w:val="baseline"/>
        <w:rPr>
          <w:rStyle w:val="normaltextrun"/>
          <w:rFonts w:ascii="Cambria" w:hAnsi="Cambria" w:cstheme="minorHAnsi"/>
          <w:b/>
          <w:bCs/>
        </w:rPr>
      </w:pPr>
    </w:p>
    <w:p w14:paraId="4F5E0A7E" w14:textId="77777777" w:rsidR="00355553" w:rsidRDefault="00355553" w:rsidP="00F94FCF">
      <w:pPr>
        <w:pStyle w:val="paragraph"/>
        <w:spacing w:before="0" w:beforeAutospacing="0" w:after="0" w:afterAutospacing="0"/>
        <w:textAlignment w:val="baseline"/>
        <w:rPr>
          <w:rStyle w:val="normaltextrun"/>
          <w:rFonts w:ascii="Cambria" w:hAnsi="Cambria" w:cstheme="minorHAnsi"/>
          <w:b/>
          <w:bCs/>
        </w:rPr>
      </w:pPr>
    </w:p>
    <w:p w14:paraId="615CEDEB" w14:textId="77777777" w:rsidR="00355553" w:rsidRDefault="00355553" w:rsidP="00F94FCF">
      <w:pPr>
        <w:pStyle w:val="paragraph"/>
        <w:spacing w:before="0" w:beforeAutospacing="0" w:after="0" w:afterAutospacing="0"/>
        <w:textAlignment w:val="baseline"/>
        <w:rPr>
          <w:rStyle w:val="normaltextrun"/>
          <w:rFonts w:ascii="Cambria" w:hAnsi="Cambria" w:cstheme="minorHAnsi"/>
          <w:b/>
          <w:bCs/>
        </w:rPr>
      </w:pPr>
    </w:p>
    <w:p w14:paraId="012DA6B2" w14:textId="77777777" w:rsidR="00355553" w:rsidRDefault="00355553" w:rsidP="00F94FCF">
      <w:pPr>
        <w:pStyle w:val="paragraph"/>
        <w:spacing w:before="0" w:beforeAutospacing="0" w:after="0" w:afterAutospacing="0"/>
        <w:textAlignment w:val="baseline"/>
        <w:rPr>
          <w:rStyle w:val="normaltextrun"/>
          <w:rFonts w:ascii="Cambria" w:hAnsi="Cambria" w:cstheme="minorHAnsi"/>
          <w:b/>
          <w:bCs/>
        </w:rPr>
      </w:pPr>
    </w:p>
    <w:p w14:paraId="48A6E80A" w14:textId="77777777" w:rsidR="00355553" w:rsidRDefault="00355553" w:rsidP="00F94FCF">
      <w:pPr>
        <w:pStyle w:val="paragraph"/>
        <w:spacing w:before="0" w:beforeAutospacing="0" w:after="0" w:afterAutospacing="0"/>
        <w:textAlignment w:val="baseline"/>
        <w:rPr>
          <w:rStyle w:val="normaltextrun"/>
          <w:rFonts w:ascii="Cambria" w:hAnsi="Cambria" w:cstheme="minorHAnsi"/>
          <w:b/>
          <w:bCs/>
        </w:rPr>
      </w:pPr>
    </w:p>
    <w:p w14:paraId="6C9A73BB" w14:textId="77777777" w:rsidR="00355553" w:rsidRDefault="00355553" w:rsidP="00F94FCF">
      <w:pPr>
        <w:pStyle w:val="paragraph"/>
        <w:spacing w:before="0" w:beforeAutospacing="0" w:after="0" w:afterAutospacing="0"/>
        <w:textAlignment w:val="baseline"/>
        <w:rPr>
          <w:rStyle w:val="normaltextrun"/>
          <w:rFonts w:ascii="Cambria" w:hAnsi="Cambria" w:cstheme="minorHAnsi"/>
          <w:b/>
          <w:bCs/>
        </w:rPr>
      </w:pPr>
    </w:p>
    <w:p w14:paraId="6CBF3EB6" w14:textId="46209FAC" w:rsidR="00F94FCF" w:rsidRPr="00CA0687" w:rsidRDefault="00F94FCF" w:rsidP="00F94FCF">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lastRenderedPageBreak/>
        <w:t>P (Pass): </w:t>
      </w:r>
    </w:p>
    <w:p w14:paraId="7FD5BD2E" w14:textId="71A89799" w:rsidR="00F94FCF" w:rsidRPr="00CA0687" w:rsidRDefault="00F94FCF" w:rsidP="00F94FCF">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rPr>
        <w:t>The student has demonstrated proficiency in the learning outcomes of the course as evidenced by an average score of 70-79% using various methods of evaluation/multiple measures.</w:t>
      </w:r>
    </w:p>
    <w:p w14:paraId="45C791A9" w14:textId="77777777" w:rsidR="00F94FCF" w:rsidRPr="00CA0687" w:rsidRDefault="00F94FCF" w:rsidP="00F94FCF">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OR</w:t>
      </w:r>
    </w:p>
    <w:p w14:paraId="142BD54B" w14:textId="1A0AEAC1" w:rsidR="00F94FCF" w:rsidRPr="00CA0687" w:rsidRDefault="00F94FCF" w:rsidP="00F94FCF">
      <w:pPr>
        <w:pStyle w:val="paragraph"/>
        <w:spacing w:before="0" w:beforeAutospacing="0" w:after="0" w:afterAutospacing="0"/>
        <w:textAlignment w:val="baseline"/>
        <w:rPr>
          <w:rFonts w:ascii="Cambria" w:hAnsi="Cambria" w:cstheme="minorHAnsi"/>
          <w:sz w:val="18"/>
          <w:szCs w:val="18"/>
        </w:rPr>
      </w:pPr>
      <w:r w:rsidRPr="00CA0687">
        <w:rPr>
          <w:rFonts w:ascii="Cambria" w:hAnsi="Cambria" w:cstheme="minorHAnsi"/>
          <w:color w:val="000000"/>
          <w:shd w:val="clear" w:color="auto" w:fill="FFFFFF"/>
        </w:rPr>
        <w:t>Students receive a CASAS scale</w:t>
      </w:r>
      <w:r w:rsidR="00C97773" w:rsidRPr="00CA0687">
        <w:rPr>
          <w:rFonts w:ascii="Cambria" w:hAnsi="Cambria" w:cstheme="minorHAnsi"/>
          <w:color w:val="000000"/>
          <w:shd w:val="clear" w:color="auto" w:fill="FFFFFF"/>
        </w:rPr>
        <w:t>d</w:t>
      </w:r>
      <w:r w:rsidRPr="00CA0687">
        <w:rPr>
          <w:rFonts w:ascii="Cambria" w:hAnsi="Cambria" w:cstheme="minorHAnsi"/>
          <w:color w:val="000000"/>
          <w:shd w:val="clear" w:color="auto" w:fill="FFFFFF"/>
        </w:rPr>
        <w:t xml:space="preserve"> score of 2</w:t>
      </w:r>
      <w:r w:rsidR="00AF74AD" w:rsidRPr="00CA0687">
        <w:rPr>
          <w:rFonts w:ascii="Cambria" w:hAnsi="Cambria" w:cstheme="minorHAnsi"/>
          <w:color w:val="000000"/>
          <w:shd w:val="clear" w:color="auto" w:fill="FFFFFF"/>
        </w:rPr>
        <w:t>2</w:t>
      </w:r>
      <w:r w:rsidR="003840C1" w:rsidRPr="00CA0687">
        <w:rPr>
          <w:rFonts w:ascii="Cambria" w:hAnsi="Cambria" w:cstheme="minorHAnsi"/>
          <w:color w:val="000000"/>
          <w:shd w:val="clear" w:color="auto" w:fill="FFFFFF"/>
        </w:rPr>
        <w:t>7</w:t>
      </w:r>
      <w:r w:rsidRPr="00CA0687">
        <w:rPr>
          <w:rFonts w:ascii="Cambria" w:hAnsi="Cambria" w:cstheme="minorHAnsi"/>
          <w:b/>
          <w:bCs/>
          <w:color w:val="000000"/>
          <w:shd w:val="clear" w:color="auto" w:fill="FFFFFF"/>
        </w:rPr>
        <w:t> </w:t>
      </w:r>
      <w:r w:rsidRPr="00CA0687">
        <w:rPr>
          <w:rFonts w:ascii="Cambria" w:hAnsi="Cambria" w:cstheme="minorHAnsi"/>
          <w:color w:val="000000"/>
          <w:shd w:val="clear" w:color="auto" w:fill="FFFFFF"/>
        </w:rPr>
        <w:t xml:space="preserve">or higher on CASAS Reading </w:t>
      </w:r>
      <w:r w:rsidR="00373EB3" w:rsidRPr="00CA0687">
        <w:rPr>
          <w:rFonts w:ascii="Cambria" w:hAnsi="Cambria" w:cstheme="minorHAnsi"/>
          <w:color w:val="000000"/>
          <w:shd w:val="clear" w:color="auto" w:fill="FFFFFF"/>
        </w:rPr>
        <w:t xml:space="preserve">STEPS </w:t>
      </w:r>
      <w:r w:rsidRPr="00CA0687">
        <w:rPr>
          <w:rFonts w:ascii="Cambria" w:hAnsi="Cambria" w:cstheme="minorHAnsi"/>
          <w:color w:val="000000"/>
          <w:shd w:val="clear" w:color="auto" w:fill="FFFFFF"/>
        </w:rPr>
        <w:t>tests and pass multiple measures assessments as determined by the instructor.</w:t>
      </w:r>
    </w:p>
    <w:p w14:paraId="0673D3E6" w14:textId="77777777" w:rsidR="00881786" w:rsidRDefault="00881786" w:rsidP="00F94FCF">
      <w:pPr>
        <w:pStyle w:val="paragraph"/>
        <w:spacing w:before="0" w:beforeAutospacing="0" w:after="0" w:afterAutospacing="0"/>
        <w:textAlignment w:val="baseline"/>
        <w:rPr>
          <w:rStyle w:val="normaltextrun"/>
          <w:rFonts w:ascii="Cambria" w:hAnsi="Cambria" w:cstheme="minorHAnsi"/>
          <w:b/>
          <w:bCs/>
        </w:rPr>
      </w:pPr>
      <w:bookmarkStart w:id="18" w:name="_Hlk111637130"/>
    </w:p>
    <w:p w14:paraId="1CFDE534" w14:textId="556B0A37" w:rsidR="00F94FCF" w:rsidRPr="00CA0687" w:rsidRDefault="00F94FCF" w:rsidP="00F94FCF">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SP (Satisfactory Progress):</w:t>
      </w:r>
    </w:p>
    <w:p w14:paraId="534EB177" w14:textId="70A21EEA" w:rsidR="00F94FCF" w:rsidRPr="00CA0687" w:rsidRDefault="00F94FCF" w:rsidP="00F94FCF">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rPr>
        <w:t>The student has demonstrated proficiency in some of the learning outcomes of the course as evidenced by an average score of 60-69% using various methods of evaluation/</w:t>
      </w:r>
      <w:r w:rsidR="00404B77" w:rsidRPr="00CA0687">
        <w:rPr>
          <w:rStyle w:val="normaltextrun"/>
          <w:rFonts w:ascii="Cambria" w:hAnsi="Cambria" w:cstheme="minorHAnsi"/>
        </w:rPr>
        <w:t>m</w:t>
      </w:r>
      <w:r w:rsidRPr="00CA0687">
        <w:rPr>
          <w:rStyle w:val="normaltextrun"/>
          <w:rFonts w:ascii="Cambria" w:hAnsi="Cambria" w:cstheme="minorHAnsi"/>
        </w:rPr>
        <w:t>ultiple measures.</w:t>
      </w:r>
    </w:p>
    <w:p w14:paraId="0CFAF734" w14:textId="77777777" w:rsidR="00F94FCF" w:rsidRPr="00CA0687" w:rsidRDefault="00F94FCF" w:rsidP="00F94FCF">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OR</w:t>
      </w:r>
    </w:p>
    <w:p w14:paraId="12EA389F" w14:textId="77777777" w:rsidR="00F94FCF" w:rsidRPr="00CA0687" w:rsidRDefault="00F94FCF" w:rsidP="00F94FCF">
      <w:pPr>
        <w:pStyle w:val="paragraph"/>
        <w:spacing w:before="0" w:beforeAutospacing="0" w:after="0" w:afterAutospacing="0"/>
        <w:textAlignment w:val="baseline"/>
        <w:rPr>
          <w:rFonts w:ascii="Cambria" w:hAnsi="Cambria" w:cstheme="minorHAnsi"/>
          <w:sz w:val="18"/>
          <w:szCs w:val="18"/>
        </w:rPr>
      </w:pPr>
      <w:r w:rsidRPr="00CA0687">
        <w:rPr>
          <w:rStyle w:val="normaltextrun"/>
          <w:rFonts w:ascii="Cambria" w:hAnsi="Cambria" w:cstheme="minorHAnsi"/>
        </w:rPr>
        <w:t>Students have 12 or more attendance hours.</w:t>
      </w:r>
      <w:r w:rsidRPr="00CA0687">
        <w:rPr>
          <w:rStyle w:val="eop"/>
          <w:rFonts w:ascii="Cambria" w:hAnsi="Cambria" w:cstheme="minorHAnsi"/>
        </w:rPr>
        <w:t> </w:t>
      </w:r>
    </w:p>
    <w:p w14:paraId="27A775D0" w14:textId="77777777" w:rsidR="007F6E34" w:rsidRPr="00CA0687" w:rsidRDefault="007F6E34" w:rsidP="00F94FCF">
      <w:pPr>
        <w:pStyle w:val="paragraph"/>
        <w:spacing w:before="0" w:beforeAutospacing="0" w:after="0" w:afterAutospacing="0"/>
        <w:textAlignment w:val="baseline"/>
        <w:rPr>
          <w:rStyle w:val="normaltextrun"/>
          <w:rFonts w:ascii="Cambria" w:hAnsi="Cambria" w:cstheme="minorHAnsi"/>
          <w:b/>
          <w:bCs/>
        </w:rPr>
      </w:pPr>
    </w:p>
    <w:p w14:paraId="7077DAC5" w14:textId="77BB0E39" w:rsidR="00F94FCF" w:rsidRPr="00CA0687" w:rsidRDefault="00F94FCF" w:rsidP="00F94FCF">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NP (No</w:t>
      </w:r>
      <w:r w:rsidR="001810FD" w:rsidRPr="00CA0687">
        <w:rPr>
          <w:rStyle w:val="normaltextrun"/>
          <w:rFonts w:ascii="Cambria" w:hAnsi="Cambria" w:cstheme="minorHAnsi"/>
          <w:b/>
          <w:bCs/>
        </w:rPr>
        <w:t xml:space="preserve"> P</w:t>
      </w:r>
      <w:r w:rsidR="009429E1" w:rsidRPr="00CA0687">
        <w:rPr>
          <w:rStyle w:val="normaltextrun"/>
          <w:rFonts w:ascii="Cambria" w:hAnsi="Cambria" w:cstheme="minorHAnsi"/>
          <w:b/>
          <w:bCs/>
        </w:rPr>
        <w:t>a</w:t>
      </w:r>
      <w:r w:rsidR="001810FD" w:rsidRPr="00CA0687">
        <w:rPr>
          <w:rStyle w:val="normaltextrun"/>
          <w:rFonts w:ascii="Cambria" w:hAnsi="Cambria" w:cstheme="minorHAnsi"/>
          <w:b/>
          <w:bCs/>
        </w:rPr>
        <w:t>ss</w:t>
      </w:r>
      <w:r w:rsidRPr="00CA0687">
        <w:rPr>
          <w:rStyle w:val="normaltextrun"/>
          <w:rFonts w:ascii="Cambria" w:hAnsi="Cambria" w:cstheme="minorHAnsi"/>
          <w:b/>
          <w:bCs/>
        </w:rPr>
        <w:t>):</w:t>
      </w:r>
    </w:p>
    <w:p w14:paraId="4110A869" w14:textId="43039D89" w:rsidR="00F94FCF" w:rsidRPr="00CA0687" w:rsidRDefault="00F94FCF" w:rsidP="00F94FCF">
      <w:pPr>
        <w:pStyle w:val="paragraph"/>
        <w:spacing w:before="0" w:beforeAutospacing="0" w:after="0" w:afterAutospacing="0"/>
        <w:textAlignment w:val="baseline"/>
        <w:rPr>
          <w:rStyle w:val="normaltextrun"/>
          <w:rFonts w:ascii="Cambria" w:hAnsi="Cambria" w:cstheme="minorHAnsi"/>
        </w:rPr>
      </w:pPr>
      <w:r w:rsidRPr="00CA0687">
        <w:rPr>
          <w:rStyle w:val="normaltextrun"/>
          <w:rFonts w:ascii="Cambria" w:hAnsi="Cambria" w:cstheme="minorHAnsi"/>
        </w:rPr>
        <w:t>The student has not demonstrated proficiency in the learning outcomes of the course as evidenced by an average score of 0-59% using various methods of evaluation/multiple measures.</w:t>
      </w:r>
    </w:p>
    <w:p w14:paraId="37198CE7" w14:textId="77777777" w:rsidR="00F94FCF" w:rsidRPr="00CA0687" w:rsidRDefault="00F94FCF" w:rsidP="00F94FCF">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OR</w:t>
      </w:r>
    </w:p>
    <w:p w14:paraId="6A3F3BB4" w14:textId="0E29B4B6" w:rsidR="00F94FCF" w:rsidRPr="00CA0687" w:rsidRDefault="00F94FCF" w:rsidP="00F94FCF">
      <w:pPr>
        <w:pStyle w:val="paragraph"/>
        <w:spacing w:before="0" w:beforeAutospacing="0" w:after="0" w:afterAutospacing="0"/>
        <w:textAlignment w:val="baseline"/>
        <w:rPr>
          <w:rFonts w:ascii="Cambria" w:hAnsi="Cambria" w:cstheme="minorHAnsi"/>
          <w:sz w:val="18"/>
          <w:szCs w:val="18"/>
        </w:rPr>
      </w:pPr>
      <w:r w:rsidRPr="00CA0687">
        <w:rPr>
          <w:rStyle w:val="normaltextrun"/>
          <w:rFonts w:ascii="Cambria" w:hAnsi="Cambria" w:cstheme="minorHAnsi"/>
        </w:rPr>
        <w:t>Students have fewer than 12 attendance hours.</w:t>
      </w:r>
      <w:r w:rsidRPr="00CA0687">
        <w:rPr>
          <w:rStyle w:val="eop"/>
          <w:rFonts w:ascii="Cambria" w:hAnsi="Cambria" w:cstheme="minorHAnsi"/>
        </w:rPr>
        <w:t> </w:t>
      </w:r>
    </w:p>
    <w:p w14:paraId="7E48B5EF" w14:textId="77777777" w:rsidR="00250C04" w:rsidRPr="00CA0687" w:rsidRDefault="00250C04" w:rsidP="00C34902">
      <w:pPr>
        <w:spacing w:after="0" w:line="240" w:lineRule="auto"/>
        <w:rPr>
          <w:rFonts w:ascii="Cambria" w:hAnsi="Cambria" w:cs="Arial"/>
          <w:b/>
          <w:sz w:val="24"/>
          <w:szCs w:val="24"/>
        </w:rPr>
      </w:pPr>
      <w:bookmarkStart w:id="19" w:name="_Hlk79836058"/>
      <w:bookmarkEnd w:id="18"/>
    </w:p>
    <w:bookmarkEnd w:id="19"/>
    <w:p w14:paraId="3C664B3F" w14:textId="6271D98A" w:rsidR="00553AA9" w:rsidRPr="00CA0687" w:rsidRDefault="00553AA9" w:rsidP="00553AA9">
      <w:pPr>
        <w:pStyle w:val="paragraph"/>
        <w:spacing w:before="0" w:beforeAutospacing="0" w:after="0" w:afterAutospacing="0"/>
        <w:textAlignment w:val="baseline"/>
        <w:rPr>
          <w:rFonts w:ascii="Cambria" w:hAnsi="Cambria" w:cstheme="minorHAnsi"/>
          <w:sz w:val="18"/>
          <w:szCs w:val="18"/>
        </w:rPr>
      </w:pPr>
      <w:r w:rsidRPr="00CA0687">
        <w:rPr>
          <w:rStyle w:val="normaltextrun"/>
          <w:rFonts w:ascii="Cambria" w:hAnsi="Cambria" w:cstheme="minorHAnsi"/>
          <w:b/>
          <w:bCs/>
        </w:rPr>
        <w:t>Textbooks: </w:t>
      </w:r>
      <w:r w:rsidRPr="00CA0687">
        <w:rPr>
          <w:rStyle w:val="eop"/>
          <w:rFonts w:ascii="Cambria" w:hAnsi="Cambria" w:cstheme="minorHAnsi"/>
        </w:rPr>
        <w:t> </w:t>
      </w:r>
    </w:p>
    <w:p w14:paraId="0E18D250" w14:textId="7DAF39A0" w:rsidR="00C34902" w:rsidRDefault="00553AA9" w:rsidP="00553AA9">
      <w:pPr>
        <w:pStyle w:val="paragraph"/>
        <w:spacing w:before="0" w:beforeAutospacing="0" w:after="0" w:afterAutospacing="0"/>
        <w:textAlignment w:val="baseline"/>
        <w:rPr>
          <w:rStyle w:val="normaltextrun"/>
          <w:rFonts w:ascii="Cambria" w:hAnsi="Cambria" w:cstheme="minorHAnsi"/>
          <w:b/>
          <w:bCs/>
        </w:rPr>
      </w:pPr>
      <w:r w:rsidRPr="00CA0687">
        <w:rPr>
          <w:rStyle w:val="normaltextrun"/>
          <w:rFonts w:ascii="Cambria" w:hAnsi="Cambria" w:cstheme="minorHAnsi"/>
          <w:b/>
          <w:bCs/>
        </w:rPr>
        <w:t> </w:t>
      </w:r>
    </w:p>
    <w:p w14:paraId="28126CAB" w14:textId="77777777" w:rsidR="00CA0687" w:rsidRDefault="00CA0687" w:rsidP="00553AA9">
      <w:pPr>
        <w:pStyle w:val="paragraph"/>
        <w:spacing w:before="0" w:beforeAutospacing="0" w:after="0" w:afterAutospacing="0"/>
        <w:textAlignment w:val="baseline"/>
        <w:rPr>
          <w:rStyle w:val="normaltextrun"/>
          <w:rFonts w:ascii="Cambria" w:hAnsi="Cambria" w:cstheme="minorHAnsi"/>
          <w:b/>
          <w:bCs/>
        </w:rPr>
      </w:pPr>
    </w:p>
    <w:p w14:paraId="5023E942" w14:textId="77777777" w:rsidR="00CA0687" w:rsidRPr="00CA0687" w:rsidRDefault="00CA0687" w:rsidP="00553AA9">
      <w:pPr>
        <w:pStyle w:val="paragraph"/>
        <w:spacing w:before="0" w:beforeAutospacing="0" w:after="0" w:afterAutospacing="0"/>
        <w:textAlignment w:val="baseline"/>
        <w:rPr>
          <w:rStyle w:val="normaltextrun"/>
          <w:rFonts w:ascii="Cambria" w:hAnsi="Cambria" w:cstheme="minorHAnsi"/>
          <w:b/>
          <w:bCs/>
        </w:rPr>
      </w:pPr>
    </w:p>
    <w:p w14:paraId="7AF27B21" w14:textId="77777777" w:rsidR="009A498A" w:rsidRPr="003B204B" w:rsidRDefault="009A498A" w:rsidP="009A498A">
      <w:pPr>
        <w:pStyle w:val="paragraph"/>
        <w:spacing w:before="0" w:beforeAutospacing="0" w:after="0" w:afterAutospacing="0"/>
        <w:textAlignment w:val="baseline"/>
        <w:rPr>
          <w:rFonts w:ascii="Cambria" w:hAnsi="Cambria" w:cs="Arial"/>
        </w:rPr>
      </w:pPr>
      <w:bookmarkStart w:id="20" w:name="_Hlk79836076"/>
      <w:bookmarkStart w:id="21" w:name="_Hlk79794553"/>
      <w:bookmarkStart w:id="22" w:name="_Hlk80780348"/>
      <w:bookmarkStart w:id="23" w:name="_Hlk217668872"/>
      <w:bookmarkStart w:id="24" w:name="_Hlk151309730"/>
      <w:r w:rsidRPr="003B204B">
        <w:rPr>
          <w:rStyle w:val="normaltextrun"/>
          <w:rFonts w:ascii="Cambria" w:hAnsi="Cambria" w:cs="Arial"/>
          <w:b/>
          <w:bCs/>
        </w:rPr>
        <w:t>Academic Accommodations for Disabilities: </w:t>
      </w:r>
      <w:r w:rsidRPr="003B204B">
        <w:rPr>
          <w:rStyle w:val="eop"/>
          <w:rFonts w:ascii="Cambria" w:hAnsi="Cambria" w:cs="Arial"/>
        </w:rPr>
        <w:t> </w:t>
      </w:r>
    </w:p>
    <w:p w14:paraId="436A9A39" w14:textId="77777777" w:rsidR="009A498A" w:rsidRPr="003B204B" w:rsidRDefault="009A498A" w:rsidP="009A498A">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0" w:history="1">
        <w:r w:rsidRPr="003B204B">
          <w:rPr>
            <w:rStyle w:val="Hyperlink"/>
            <w:rFonts w:ascii="Cambria" w:hAnsi="Cambria" w:cs="Arial"/>
            <w:u w:val="none"/>
          </w:rPr>
          <w:t>SCE DSPS</w:t>
        </w:r>
        <w:bookmarkEnd w:id="20"/>
        <w:bookmarkEnd w:id="21"/>
        <w:bookmarkEnd w:id="22"/>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3"/>
    <w:p w14:paraId="6BAB52A6" w14:textId="77777777" w:rsidR="009A498A" w:rsidRPr="003B204B" w:rsidRDefault="009A498A" w:rsidP="009A498A">
      <w:pPr>
        <w:spacing w:after="0" w:line="240" w:lineRule="auto"/>
        <w:textAlignment w:val="baseline"/>
        <w:rPr>
          <w:rFonts w:ascii="Cambria" w:eastAsia="Times New Roman" w:hAnsi="Cambria" w:cstheme="minorHAnsi"/>
          <w:b/>
          <w:bCs/>
          <w:sz w:val="24"/>
          <w:szCs w:val="24"/>
        </w:rPr>
      </w:pPr>
    </w:p>
    <w:p w14:paraId="268E9142" w14:textId="77777777" w:rsidR="009A498A" w:rsidRPr="003B204B" w:rsidRDefault="009A498A" w:rsidP="009A498A">
      <w:pPr>
        <w:spacing w:after="0" w:line="240" w:lineRule="auto"/>
        <w:textAlignment w:val="baseline"/>
        <w:rPr>
          <w:rFonts w:ascii="Cambria" w:hAnsi="Cambria" w:cs="Arial"/>
          <w:color w:val="0000FF"/>
        </w:rPr>
      </w:pPr>
      <w:bookmarkStart w:id="25"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46675AA2" w14:textId="77777777" w:rsidR="009A498A" w:rsidRPr="00435D41" w:rsidRDefault="009A498A" w:rsidP="009A498A">
      <w:pPr>
        <w:numPr>
          <w:ilvl w:val="0"/>
          <w:numId w:val="9"/>
        </w:numPr>
        <w:spacing w:after="0" w:line="240" w:lineRule="auto"/>
        <w:textAlignment w:val="baseline"/>
        <w:rPr>
          <w:rFonts w:ascii="Cambria" w:eastAsia="Times New Roman" w:hAnsi="Cambria" w:cs="Arial"/>
          <w:color w:val="0000FF"/>
          <w:sz w:val="24"/>
          <w:szCs w:val="24"/>
        </w:rPr>
      </w:pPr>
      <w:hyperlink r:id="rId11"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060CC189" w14:textId="77777777" w:rsidR="009A498A" w:rsidRPr="00435D41" w:rsidRDefault="009A498A" w:rsidP="009A498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32695F97" w14:textId="77777777" w:rsidR="009A498A" w:rsidRPr="00435D41" w:rsidRDefault="009A498A" w:rsidP="009A498A">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2" w:history="1">
        <w:r w:rsidRPr="00435D41">
          <w:rPr>
            <w:rFonts w:ascii="Cambria" w:eastAsia="Times New Roman" w:hAnsi="Cambria" w:cs="Arial"/>
            <w:color w:val="0000FF"/>
            <w:sz w:val="24"/>
            <w:szCs w:val="24"/>
          </w:rPr>
          <w:t xml:space="preserve">SCE ASG [Associated Student Government]  </w:t>
        </w:r>
      </w:hyperlink>
    </w:p>
    <w:p w14:paraId="0F84EDE3" w14:textId="77777777" w:rsidR="009A498A" w:rsidRPr="00435D41" w:rsidRDefault="009A498A" w:rsidP="009A498A">
      <w:pPr>
        <w:numPr>
          <w:ilvl w:val="0"/>
          <w:numId w:val="9"/>
        </w:numPr>
        <w:spacing w:after="0" w:line="240" w:lineRule="auto"/>
        <w:textAlignment w:val="baseline"/>
        <w:rPr>
          <w:rFonts w:ascii="Cambria" w:eastAsia="Times New Roman" w:hAnsi="Cambria" w:cs="Arial"/>
          <w:color w:val="0000FF"/>
          <w:sz w:val="24"/>
          <w:szCs w:val="24"/>
        </w:rPr>
      </w:pPr>
      <w:hyperlink r:id="rId13" w:tgtFrame="_blank" w:history="1">
        <w:r w:rsidRPr="00435D41">
          <w:rPr>
            <w:rFonts w:ascii="Cambria" w:eastAsia="Times New Roman" w:hAnsi="Cambria" w:cs="Arial"/>
            <w:color w:val="0000FF"/>
            <w:sz w:val="24"/>
            <w:szCs w:val="24"/>
          </w:rPr>
          <w:t xml:space="preserve">SCE Career Center </w:t>
        </w:r>
      </w:hyperlink>
    </w:p>
    <w:p w14:paraId="79A6E29F" w14:textId="77777777" w:rsidR="009A498A" w:rsidRPr="00435D41" w:rsidRDefault="009A498A" w:rsidP="009A498A">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435D41">
          <w:rPr>
            <w:rStyle w:val="Hyperlink"/>
            <w:rFonts w:ascii="Cambria" w:hAnsi="Cambria"/>
            <w:sz w:val="24"/>
            <w:szCs w:val="24"/>
            <w:u w:val="none"/>
          </w:rPr>
          <w:t>SCE Counseling Department</w:t>
        </w:r>
      </w:hyperlink>
    </w:p>
    <w:p w14:paraId="1250E0B4" w14:textId="77777777" w:rsidR="009A498A" w:rsidRPr="00435D41" w:rsidRDefault="009A498A" w:rsidP="009A498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43C92571" w14:textId="77777777" w:rsidR="009A498A" w:rsidRPr="00435D41" w:rsidRDefault="009A498A" w:rsidP="009A498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16AE47E7" w14:textId="77777777" w:rsidR="009A498A" w:rsidRPr="00435D41" w:rsidRDefault="009A498A" w:rsidP="009A498A">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5" w:history="1">
        <w:r w:rsidRPr="00435D41">
          <w:rPr>
            <w:rFonts w:ascii="Cambria" w:eastAsia="Times New Roman" w:hAnsi="Cambria" w:cs="Arial"/>
            <w:color w:val="0000FF"/>
            <w:sz w:val="24"/>
            <w:szCs w:val="24"/>
          </w:rPr>
          <w:t xml:space="preserve">SCE Transition to Santa Ana College </w:t>
        </w:r>
      </w:hyperlink>
    </w:p>
    <w:p w14:paraId="37093951" w14:textId="77777777" w:rsidR="009A498A" w:rsidRPr="00435D41" w:rsidRDefault="009A498A" w:rsidP="009A498A">
      <w:pPr>
        <w:numPr>
          <w:ilvl w:val="0"/>
          <w:numId w:val="9"/>
        </w:numPr>
        <w:spacing w:after="0" w:line="240" w:lineRule="auto"/>
        <w:textAlignment w:val="baseline"/>
        <w:rPr>
          <w:rFonts w:ascii="Cambria" w:eastAsia="Times New Roman" w:hAnsi="Cambria" w:cs="Arial"/>
          <w:color w:val="0000FF"/>
          <w:sz w:val="24"/>
          <w:szCs w:val="24"/>
        </w:rPr>
      </w:pPr>
      <w:hyperlink r:id="rId16"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77E8AE71" w14:textId="77777777" w:rsidR="009A498A" w:rsidRPr="00435D41" w:rsidRDefault="009A498A" w:rsidP="009A498A">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347912F9" w14:textId="77777777" w:rsidR="009A498A" w:rsidRPr="00BC2744" w:rsidRDefault="009A498A" w:rsidP="009A498A">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7" w:history="1">
        <w:r w:rsidRPr="00BC2744">
          <w:rPr>
            <w:rStyle w:val="Hyperlink"/>
            <w:rFonts w:ascii="Cambria" w:eastAsia="Times New Roman" w:hAnsi="Cambria" w:cs="Arial"/>
            <w:sz w:val="24"/>
            <w:szCs w:val="24"/>
            <w:u w:val="none"/>
          </w:rPr>
          <w:t>SAC Student Services</w:t>
        </w:r>
      </w:hyperlink>
    </w:p>
    <w:p w14:paraId="23D99FEB" w14:textId="77777777" w:rsidR="009A498A" w:rsidRPr="00BC2744" w:rsidRDefault="009A498A" w:rsidP="009A498A">
      <w:pPr>
        <w:numPr>
          <w:ilvl w:val="0"/>
          <w:numId w:val="9"/>
        </w:numPr>
        <w:spacing w:after="0" w:line="240" w:lineRule="auto"/>
        <w:textAlignment w:val="baseline"/>
        <w:rPr>
          <w:rFonts w:ascii="Cambria" w:eastAsia="Times New Roman" w:hAnsi="Cambria" w:cs="Arial"/>
          <w:color w:val="0000FF"/>
          <w:sz w:val="24"/>
          <w:szCs w:val="24"/>
        </w:rPr>
      </w:pPr>
      <w:hyperlink r:id="rId18" w:history="1">
        <w:r w:rsidRPr="00BC2744">
          <w:rPr>
            <w:rStyle w:val="Hyperlink"/>
            <w:rFonts w:ascii="Cambria" w:eastAsia="Times New Roman" w:hAnsi="Cambria" w:cs="Arial"/>
            <w:sz w:val="24"/>
            <w:szCs w:val="24"/>
            <w:u w:val="none"/>
          </w:rPr>
          <w:t>SAC Campus Store</w:t>
        </w:r>
      </w:hyperlink>
    </w:p>
    <w:bookmarkEnd w:id="25"/>
    <w:p w14:paraId="74431C56" w14:textId="77777777" w:rsidR="007A502A" w:rsidRDefault="007A502A" w:rsidP="009E4CE0">
      <w:pPr>
        <w:pStyle w:val="paragraph"/>
        <w:spacing w:before="0" w:beforeAutospacing="0" w:after="0" w:afterAutospacing="0"/>
        <w:textAlignment w:val="baseline"/>
        <w:rPr>
          <w:rFonts w:ascii="Cambria" w:hAnsi="Cambria" w:cstheme="minorHAnsi"/>
          <w:i/>
          <w:iCs/>
          <w:sz w:val="16"/>
          <w:szCs w:val="16"/>
        </w:rPr>
      </w:pPr>
    </w:p>
    <w:p w14:paraId="2CDA2960" w14:textId="561FFC3B" w:rsidR="009E4CE0" w:rsidRPr="005D675F" w:rsidRDefault="009E4CE0" w:rsidP="009E4CE0">
      <w:pPr>
        <w:pStyle w:val="paragraph"/>
        <w:spacing w:before="0" w:beforeAutospacing="0" w:after="0" w:afterAutospacing="0"/>
        <w:textAlignment w:val="baseline"/>
        <w:rPr>
          <w:rFonts w:ascii="Cambria" w:hAnsi="Cambria" w:cstheme="minorHAnsi"/>
          <w:i/>
          <w:iCs/>
          <w:sz w:val="16"/>
          <w:szCs w:val="16"/>
        </w:rPr>
      </w:pPr>
      <w:r w:rsidRPr="005D675F">
        <w:rPr>
          <w:rFonts w:ascii="Cambria" w:hAnsi="Cambria" w:cstheme="minorHAnsi"/>
          <w:i/>
          <w:iCs/>
          <w:sz w:val="16"/>
          <w:szCs w:val="16"/>
        </w:rPr>
        <w:t xml:space="preserve">Updated </w:t>
      </w:r>
      <w:r w:rsidR="007A502A">
        <w:rPr>
          <w:rFonts w:ascii="Cambria" w:hAnsi="Cambria" w:cstheme="minorHAnsi"/>
          <w:i/>
          <w:iCs/>
          <w:sz w:val="16"/>
          <w:szCs w:val="16"/>
        </w:rPr>
        <w:t>6</w:t>
      </w:r>
      <w:r w:rsidR="00226475">
        <w:rPr>
          <w:rFonts w:ascii="Cambria" w:hAnsi="Cambria" w:cstheme="minorHAnsi"/>
          <w:i/>
          <w:iCs/>
          <w:sz w:val="16"/>
          <w:szCs w:val="16"/>
        </w:rPr>
        <w:t>.</w:t>
      </w:r>
      <w:r w:rsidR="009A498A">
        <w:rPr>
          <w:rFonts w:ascii="Cambria" w:hAnsi="Cambria" w:cstheme="minorHAnsi"/>
          <w:i/>
          <w:iCs/>
          <w:sz w:val="16"/>
          <w:szCs w:val="16"/>
        </w:rPr>
        <w:t>2</w:t>
      </w:r>
      <w:r w:rsidR="007A502A">
        <w:rPr>
          <w:rFonts w:ascii="Cambria" w:hAnsi="Cambria" w:cstheme="minorHAnsi"/>
          <w:i/>
          <w:iCs/>
          <w:sz w:val="16"/>
          <w:szCs w:val="16"/>
        </w:rPr>
        <w:t>0</w:t>
      </w:r>
      <w:r w:rsidR="00226475">
        <w:rPr>
          <w:rFonts w:ascii="Cambria" w:hAnsi="Cambria" w:cstheme="minorHAnsi"/>
          <w:i/>
          <w:iCs/>
          <w:sz w:val="16"/>
          <w:szCs w:val="16"/>
        </w:rPr>
        <w:t>.26</w:t>
      </w:r>
      <w:r w:rsidRPr="005D675F">
        <w:rPr>
          <w:rFonts w:ascii="Cambria" w:hAnsi="Cambria" w:cstheme="minorHAnsi"/>
          <w:i/>
          <w:iCs/>
          <w:sz w:val="16"/>
          <w:szCs w:val="16"/>
        </w:rPr>
        <w:t xml:space="preserve"> (H. Kim)</w:t>
      </w:r>
      <w:bookmarkEnd w:id="24"/>
    </w:p>
    <w:p w14:paraId="48721114" w14:textId="77777777" w:rsidR="009E4CE0" w:rsidRPr="00CA0687" w:rsidRDefault="009E4CE0" w:rsidP="009E4CE0">
      <w:pPr>
        <w:pStyle w:val="paragraph"/>
        <w:spacing w:before="0" w:beforeAutospacing="0" w:after="0" w:afterAutospacing="0"/>
        <w:textAlignment w:val="baseline"/>
        <w:rPr>
          <w:rFonts w:ascii="Cambria" w:hAnsi="Cambria" w:cstheme="minorHAnsi"/>
          <w:i/>
          <w:iCs/>
          <w:color w:val="0000FF"/>
          <w:sz w:val="22"/>
          <w:szCs w:val="22"/>
        </w:rPr>
      </w:pPr>
    </w:p>
    <w:p w14:paraId="5B0617DC" w14:textId="7F5DB7E9" w:rsidR="009E4CE0" w:rsidRPr="00CA0687" w:rsidRDefault="009E4CE0" w:rsidP="00CA06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CA0687">
        <w:rPr>
          <w:rStyle w:val="normaltextrun"/>
          <w:rFonts w:ascii="Cambria" w:hAnsi="Cambria" w:cstheme="minorHAnsi"/>
          <w:b/>
          <w:bCs/>
          <w:color w:val="9A0000"/>
        </w:rPr>
        <w:t>Santa Ana College Mission Statement</w:t>
      </w:r>
    </w:p>
    <w:p w14:paraId="13CE4CD5" w14:textId="77777777" w:rsidR="009E4CE0" w:rsidRPr="00CE45A2" w:rsidRDefault="009E4CE0" w:rsidP="00CA06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CE45A2">
        <w:rPr>
          <w:rStyle w:val="normaltextrun"/>
          <w:rFonts w:ascii="Cambria" w:hAnsi="Cambria" w:cstheme="minorHAnsi"/>
          <w:i/>
          <w:iCs/>
        </w:rPr>
        <w:t>Santa Ana College inspires, transforms, and empowers a diverse community of learners.</w:t>
      </w:r>
    </w:p>
    <w:p w14:paraId="6C664F28" w14:textId="77777777" w:rsidR="009E4CE0" w:rsidRPr="00CA0687" w:rsidRDefault="009E4CE0" w:rsidP="009E4CE0">
      <w:pPr>
        <w:pStyle w:val="paragraph"/>
        <w:spacing w:before="0" w:beforeAutospacing="0" w:after="0" w:afterAutospacing="0"/>
        <w:textAlignment w:val="baseline"/>
        <w:rPr>
          <w:rFonts w:ascii="Cambria" w:hAnsi="Cambria" w:cstheme="minorHAnsi"/>
        </w:rPr>
      </w:pPr>
    </w:p>
    <w:p w14:paraId="7876289A" w14:textId="77777777" w:rsidR="00C34902" w:rsidRPr="00CA0687" w:rsidRDefault="00C34902">
      <w:pPr>
        <w:rPr>
          <w:rFonts w:ascii="Cambria" w:hAnsi="Cambria" w:cstheme="minorHAnsi"/>
        </w:rPr>
      </w:pPr>
    </w:p>
    <w:sectPr w:rsidR="00C34902" w:rsidRPr="00CA0687" w:rsidSect="00F73B54">
      <w:pgSz w:w="12240" w:h="15840"/>
      <w:pgMar w:top="810" w:right="126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F71A2"/>
    <w:multiLevelType w:val="multilevel"/>
    <w:tmpl w:val="C590A30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F6F7F"/>
    <w:multiLevelType w:val="multilevel"/>
    <w:tmpl w:val="56E2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924988">
    <w:abstractNumId w:val="6"/>
  </w:num>
  <w:num w:numId="2" w16cid:durableId="879051493">
    <w:abstractNumId w:val="11"/>
  </w:num>
  <w:num w:numId="3" w16cid:durableId="1589735086">
    <w:abstractNumId w:val="5"/>
  </w:num>
  <w:num w:numId="4" w16cid:durableId="569314981">
    <w:abstractNumId w:val="14"/>
  </w:num>
  <w:num w:numId="5" w16cid:durableId="1424691885">
    <w:abstractNumId w:val="3"/>
  </w:num>
  <w:num w:numId="6" w16cid:durableId="700590727">
    <w:abstractNumId w:val="15"/>
  </w:num>
  <w:num w:numId="7" w16cid:durableId="1077557721">
    <w:abstractNumId w:val="10"/>
  </w:num>
  <w:num w:numId="8" w16cid:durableId="706491172">
    <w:abstractNumId w:val="0"/>
  </w:num>
  <w:num w:numId="9" w16cid:durableId="1076442096">
    <w:abstractNumId w:val="8"/>
  </w:num>
  <w:num w:numId="10" w16cid:durableId="13963393">
    <w:abstractNumId w:val="2"/>
  </w:num>
  <w:num w:numId="11" w16cid:durableId="410197459">
    <w:abstractNumId w:val="13"/>
  </w:num>
  <w:num w:numId="12" w16cid:durableId="1503546193">
    <w:abstractNumId w:val="16"/>
  </w:num>
  <w:num w:numId="13" w16cid:durableId="482280320">
    <w:abstractNumId w:val="9"/>
  </w:num>
  <w:num w:numId="14" w16cid:durableId="2112971542">
    <w:abstractNumId w:val="12"/>
  </w:num>
  <w:num w:numId="15" w16cid:durableId="1731228694">
    <w:abstractNumId w:val="1"/>
  </w:num>
  <w:num w:numId="16" w16cid:durableId="255553468">
    <w:abstractNumId w:val="17"/>
  </w:num>
  <w:num w:numId="17" w16cid:durableId="626400441">
    <w:abstractNumId w:val="7"/>
  </w:num>
  <w:num w:numId="18" w16cid:durableId="60442845">
    <w:abstractNumId w:val="16"/>
  </w:num>
  <w:num w:numId="19"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0263"/>
    <w:rsid w:val="00043698"/>
    <w:rsid w:val="00074C97"/>
    <w:rsid w:val="0009602B"/>
    <w:rsid w:val="000B075C"/>
    <w:rsid w:val="000C0350"/>
    <w:rsid w:val="000C34CA"/>
    <w:rsid w:val="000F0DD2"/>
    <w:rsid w:val="000F22C5"/>
    <w:rsid w:val="000F5C29"/>
    <w:rsid w:val="001173F5"/>
    <w:rsid w:val="00155DF4"/>
    <w:rsid w:val="001616A6"/>
    <w:rsid w:val="001677C1"/>
    <w:rsid w:val="0017667C"/>
    <w:rsid w:val="001810FD"/>
    <w:rsid w:val="00182A61"/>
    <w:rsid w:val="00185A00"/>
    <w:rsid w:val="001960BF"/>
    <w:rsid w:val="001A12E4"/>
    <w:rsid w:val="001C016C"/>
    <w:rsid w:val="001E5428"/>
    <w:rsid w:val="00204073"/>
    <w:rsid w:val="00204B37"/>
    <w:rsid w:val="00205121"/>
    <w:rsid w:val="00220FEA"/>
    <w:rsid w:val="00223C21"/>
    <w:rsid w:val="00226475"/>
    <w:rsid w:val="00250C04"/>
    <w:rsid w:val="0025549C"/>
    <w:rsid w:val="00275C3E"/>
    <w:rsid w:val="0028674C"/>
    <w:rsid w:val="002B77CB"/>
    <w:rsid w:val="002F0545"/>
    <w:rsid w:val="00302D4F"/>
    <w:rsid w:val="00304F53"/>
    <w:rsid w:val="00307831"/>
    <w:rsid w:val="00321613"/>
    <w:rsid w:val="003520EE"/>
    <w:rsid w:val="00355553"/>
    <w:rsid w:val="00360408"/>
    <w:rsid w:val="00363A32"/>
    <w:rsid w:val="00372F49"/>
    <w:rsid w:val="00373410"/>
    <w:rsid w:val="00373EB3"/>
    <w:rsid w:val="003840C1"/>
    <w:rsid w:val="00391ABE"/>
    <w:rsid w:val="00396197"/>
    <w:rsid w:val="00396818"/>
    <w:rsid w:val="003A5B0F"/>
    <w:rsid w:val="003B3C06"/>
    <w:rsid w:val="003B6AA0"/>
    <w:rsid w:val="003D3634"/>
    <w:rsid w:val="003D427D"/>
    <w:rsid w:val="003F096C"/>
    <w:rsid w:val="00402484"/>
    <w:rsid w:val="00404B77"/>
    <w:rsid w:val="00423B2C"/>
    <w:rsid w:val="004521B1"/>
    <w:rsid w:val="004602F9"/>
    <w:rsid w:val="004F3402"/>
    <w:rsid w:val="004F43A7"/>
    <w:rsid w:val="00507D03"/>
    <w:rsid w:val="005146B2"/>
    <w:rsid w:val="00547543"/>
    <w:rsid w:val="00553AA9"/>
    <w:rsid w:val="005578BC"/>
    <w:rsid w:val="00565814"/>
    <w:rsid w:val="00567BDC"/>
    <w:rsid w:val="0058411D"/>
    <w:rsid w:val="005A1A4B"/>
    <w:rsid w:val="005A61BE"/>
    <w:rsid w:val="005D2FE4"/>
    <w:rsid w:val="005D675F"/>
    <w:rsid w:val="005E1E74"/>
    <w:rsid w:val="005F34C0"/>
    <w:rsid w:val="0060048F"/>
    <w:rsid w:val="0061051B"/>
    <w:rsid w:val="00614859"/>
    <w:rsid w:val="00617705"/>
    <w:rsid w:val="00630F23"/>
    <w:rsid w:val="00635007"/>
    <w:rsid w:val="00635EBF"/>
    <w:rsid w:val="00675C8B"/>
    <w:rsid w:val="00680107"/>
    <w:rsid w:val="00681BB7"/>
    <w:rsid w:val="0069725F"/>
    <w:rsid w:val="006A3F0F"/>
    <w:rsid w:val="006A4DA5"/>
    <w:rsid w:val="006A7128"/>
    <w:rsid w:val="006C185D"/>
    <w:rsid w:val="006C519D"/>
    <w:rsid w:val="006C7C3C"/>
    <w:rsid w:val="006E40AF"/>
    <w:rsid w:val="006E63D7"/>
    <w:rsid w:val="00702722"/>
    <w:rsid w:val="00715766"/>
    <w:rsid w:val="00740C07"/>
    <w:rsid w:val="007672A8"/>
    <w:rsid w:val="007730B5"/>
    <w:rsid w:val="00776BC0"/>
    <w:rsid w:val="00782704"/>
    <w:rsid w:val="0078661B"/>
    <w:rsid w:val="007A4954"/>
    <w:rsid w:val="007A502A"/>
    <w:rsid w:val="007C07F5"/>
    <w:rsid w:val="007C38E6"/>
    <w:rsid w:val="007D26A4"/>
    <w:rsid w:val="007D4CE6"/>
    <w:rsid w:val="007D52A4"/>
    <w:rsid w:val="007E0B0D"/>
    <w:rsid w:val="007F5AFA"/>
    <w:rsid w:val="007F6E34"/>
    <w:rsid w:val="00807078"/>
    <w:rsid w:val="00841CB9"/>
    <w:rsid w:val="00844FFE"/>
    <w:rsid w:val="0087278D"/>
    <w:rsid w:val="00881786"/>
    <w:rsid w:val="00882BAF"/>
    <w:rsid w:val="008A00CA"/>
    <w:rsid w:val="008E5E5B"/>
    <w:rsid w:val="008F51D3"/>
    <w:rsid w:val="008F7C25"/>
    <w:rsid w:val="00902E12"/>
    <w:rsid w:val="0093044A"/>
    <w:rsid w:val="009366D9"/>
    <w:rsid w:val="009429E1"/>
    <w:rsid w:val="00943281"/>
    <w:rsid w:val="009528EE"/>
    <w:rsid w:val="00954475"/>
    <w:rsid w:val="00954747"/>
    <w:rsid w:val="00962EC6"/>
    <w:rsid w:val="00974061"/>
    <w:rsid w:val="009A3191"/>
    <w:rsid w:val="009A498A"/>
    <w:rsid w:val="009C3DC7"/>
    <w:rsid w:val="009C6F8B"/>
    <w:rsid w:val="009D6278"/>
    <w:rsid w:val="009E4CE0"/>
    <w:rsid w:val="009F4AD1"/>
    <w:rsid w:val="009F68B9"/>
    <w:rsid w:val="00A01A36"/>
    <w:rsid w:val="00A3359C"/>
    <w:rsid w:val="00A46436"/>
    <w:rsid w:val="00A46FEF"/>
    <w:rsid w:val="00A8197A"/>
    <w:rsid w:val="00AA54AC"/>
    <w:rsid w:val="00AD6B65"/>
    <w:rsid w:val="00AF60BD"/>
    <w:rsid w:val="00AF74AD"/>
    <w:rsid w:val="00B02E62"/>
    <w:rsid w:val="00B36FBA"/>
    <w:rsid w:val="00B37B62"/>
    <w:rsid w:val="00B5597A"/>
    <w:rsid w:val="00B6549D"/>
    <w:rsid w:val="00B75AB1"/>
    <w:rsid w:val="00B81021"/>
    <w:rsid w:val="00B904AB"/>
    <w:rsid w:val="00B97C41"/>
    <w:rsid w:val="00BA1C62"/>
    <w:rsid w:val="00BA20FF"/>
    <w:rsid w:val="00BA4A4B"/>
    <w:rsid w:val="00BC3195"/>
    <w:rsid w:val="00BE5812"/>
    <w:rsid w:val="00C00A26"/>
    <w:rsid w:val="00C2052D"/>
    <w:rsid w:val="00C30E6C"/>
    <w:rsid w:val="00C34902"/>
    <w:rsid w:val="00C364D0"/>
    <w:rsid w:val="00C919F5"/>
    <w:rsid w:val="00C97773"/>
    <w:rsid w:val="00CA0687"/>
    <w:rsid w:val="00CB264B"/>
    <w:rsid w:val="00CC06F4"/>
    <w:rsid w:val="00CC0781"/>
    <w:rsid w:val="00CC0C15"/>
    <w:rsid w:val="00CC1EDE"/>
    <w:rsid w:val="00CE129F"/>
    <w:rsid w:val="00CE3305"/>
    <w:rsid w:val="00CE45A2"/>
    <w:rsid w:val="00D10971"/>
    <w:rsid w:val="00D23E20"/>
    <w:rsid w:val="00D30CC9"/>
    <w:rsid w:val="00D34DF8"/>
    <w:rsid w:val="00D55255"/>
    <w:rsid w:val="00D61975"/>
    <w:rsid w:val="00D83289"/>
    <w:rsid w:val="00D832C2"/>
    <w:rsid w:val="00DB05DE"/>
    <w:rsid w:val="00DB06DA"/>
    <w:rsid w:val="00DC092F"/>
    <w:rsid w:val="00DC25D5"/>
    <w:rsid w:val="00E15865"/>
    <w:rsid w:val="00E400F8"/>
    <w:rsid w:val="00E434BE"/>
    <w:rsid w:val="00E57657"/>
    <w:rsid w:val="00E61624"/>
    <w:rsid w:val="00E65DAB"/>
    <w:rsid w:val="00E702CE"/>
    <w:rsid w:val="00EA74F7"/>
    <w:rsid w:val="00EB0271"/>
    <w:rsid w:val="00F06FA6"/>
    <w:rsid w:val="00F11121"/>
    <w:rsid w:val="00F11BB5"/>
    <w:rsid w:val="00F179CF"/>
    <w:rsid w:val="00F420B5"/>
    <w:rsid w:val="00F62B6C"/>
    <w:rsid w:val="00F65C76"/>
    <w:rsid w:val="00F73B54"/>
    <w:rsid w:val="00F81ACB"/>
    <w:rsid w:val="00F81BA8"/>
    <w:rsid w:val="00F92066"/>
    <w:rsid w:val="00F94FCF"/>
    <w:rsid w:val="00F970BB"/>
    <w:rsid w:val="00FC6BC6"/>
    <w:rsid w:val="00FD7933"/>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UnresolvedMention">
    <w:name w:val="Unresolved Mention"/>
    <w:basedOn w:val="DefaultParagraphFont"/>
    <w:uiPriority w:val="99"/>
    <w:semiHidden/>
    <w:unhideWhenUsed/>
    <w:rsid w:val="001173F5"/>
    <w:rPr>
      <w:color w:val="605E5C"/>
      <w:shd w:val="clear" w:color="auto" w:fill="E1DFDD"/>
    </w:rPr>
  </w:style>
  <w:style w:type="character" w:styleId="FollowedHyperlink">
    <w:name w:val="FollowedHyperlink"/>
    <w:basedOn w:val="DefaultParagraphFont"/>
    <w:uiPriority w:val="99"/>
    <w:semiHidden/>
    <w:unhideWhenUsed/>
    <w:rsid w:val="009429E1"/>
    <w:rPr>
      <w:color w:val="954F72" w:themeColor="followedHyperlink"/>
      <w:u w:val="single"/>
    </w:rPr>
  </w:style>
  <w:style w:type="paragraph" w:customStyle="1" w:styleId="Default">
    <w:name w:val="Default"/>
    <w:rsid w:val="00226475"/>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6169">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1284262764">
      <w:bodyDiv w:val="1"/>
      <w:marLeft w:val="0"/>
      <w:marRight w:val="0"/>
      <w:marTop w:val="0"/>
      <w:marBottom w:val="0"/>
      <w:divBdr>
        <w:top w:val="none" w:sz="0" w:space="0" w:color="auto"/>
        <w:left w:val="none" w:sz="0" w:space="0" w:color="auto"/>
        <w:bottom w:val="none" w:sz="0" w:space="0" w:color="auto"/>
        <w:right w:val="none" w:sz="0" w:space="0" w:color="auto"/>
      </w:divBdr>
      <w:divsChild>
        <w:div w:id="1283272279">
          <w:marLeft w:val="0"/>
          <w:marRight w:val="0"/>
          <w:marTop w:val="280"/>
          <w:marBottom w:val="280"/>
          <w:divBdr>
            <w:top w:val="none" w:sz="0" w:space="0" w:color="auto"/>
            <w:left w:val="none" w:sz="0" w:space="0" w:color="auto"/>
            <w:bottom w:val="none" w:sz="0" w:space="0" w:color="auto"/>
            <w:right w:val="none" w:sz="0" w:space="0" w:color="auto"/>
          </w:divBdr>
        </w:div>
        <w:div w:id="1672366267">
          <w:marLeft w:val="0"/>
          <w:marRight w:val="0"/>
          <w:marTop w:val="0"/>
          <w:marBottom w:val="0"/>
          <w:divBdr>
            <w:top w:val="none" w:sz="0" w:space="0" w:color="auto"/>
            <w:left w:val="none" w:sz="0" w:space="0" w:color="auto"/>
            <w:bottom w:val="none" w:sz="0" w:space="0" w:color="auto"/>
            <w:right w:val="none" w:sz="0" w:space="0" w:color="auto"/>
          </w:divBdr>
        </w:div>
      </w:divsChild>
    </w:div>
    <w:div w:id="1400982705">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814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sce/student-services/Pages/Career-Services.aspx" TargetMode="External"/><Relationship Id="rId18" Type="http://schemas.openxmlformats.org/officeDocument/2006/relationships/hyperlink" Target="https://www.donbookstore.com/don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edu/sce/student-services/studentgovernment/Pages/default.aspx" TargetMode="External"/><Relationship Id="rId17" Type="http://schemas.openxmlformats.org/officeDocument/2006/relationships/hyperlink" Target="https://sac.edu/studentservices/" TargetMode="External"/><Relationship Id="rId2" Type="http://schemas.openxmlformats.org/officeDocument/2006/relationships/customXml" Target="../customXml/item2.xml"/><Relationship Id="rId16" Type="http://schemas.openxmlformats.org/officeDocument/2006/relationships/hyperlink" Target="https://sac.edu/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edu/sce/Pages/default.aspx" TargetMode="External"/><Relationship Id="rId5" Type="http://schemas.openxmlformats.org/officeDocument/2006/relationships/numbering" Target="numbering.xml"/><Relationship Id="rId15" Type="http://schemas.openxmlformats.org/officeDocument/2006/relationships/hyperlink" Target="https://www.sac.edu/sce/student-services/counseling/Pages/Transition-to-College.aspx" TargetMode="External"/><Relationship Id="rId10" Type="http://schemas.openxmlformats.org/officeDocument/2006/relationships/hyperlink" Target="https://www.sac.edu/sce/student-services/Pages/DSP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ac.edu/StudentServices/StudentLife/StudentConduct/Pages/StandardsOfStudentConduct.aspx" TargetMode="External"/><Relationship Id="rId14" Type="http://schemas.openxmlformats.org/officeDocument/2006/relationships/hyperlink" Target="https://sac.edu/sce/student-services/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CC32D-6EBF-45BA-87BF-89D74F3C87C4}">
  <ds:schemaRefs>
    <ds:schemaRef ds:uri="http://schemas.openxmlformats.org/officeDocument/2006/bibliography"/>
  </ds:schemaRefs>
</ds:datastoreItem>
</file>

<file path=customXml/itemProps2.xml><?xml version="1.0" encoding="utf-8"?>
<ds:datastoreItem xmlns:ds="http://schemas.openxmlformats.org/officeDocument/2006/customXml" ds:itemID="{7F074A53-D767-4A3E-A9AE-E8A8459B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500C5-0A2C-490F-90D5-31E94DC0E01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7B4C022-DF0B-47F0-9E5A-6ACCC60B2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121</cp:revision>
  <dcterms:created xsi:type="dcterms:W3CDTF">2021-08-11T19:15:00Z</dcterms:created>
  <dcterms:modified xsi:type="dcterms:W3CDTF">2026-06-17T05:42:00Z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