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18" w:rsidRDefault="005C6B1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-304800</wp:posOffset>
            </wp:positionV>
            <wp:extent cx="1623060" cy="422910"/>
            <wp:effectExtent l="19050" t="0" r="0" b="0"/>
            <wp:wrapSquare wrapText="bothSides"/>
            <wp:docPr id="1" name="Picture 0" descr="rsccd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ccdlogo_col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B18" w:rsidRDefault="005C6B18" w:rsidP="005C6B18">
      <w:pPr>
        <w:jc w:val="center"/>
        <w:rPr>
          <w:sz w:val="36"/>
          <w:szCs w:val="36"/>
        </w:rPr>
      </w:pPr>
      <w:r w:rsidRPr="005C6B18">
        <w:rPr>
          <w:sz w:val="36"/>
          <w:szCs w:val="36"/>
        </w:rPr>
        <w:t>Annual Hazardous Waste Refresher Quiz</w:t>
      </w:r>
    </w:p>
    <w:p w:rsidR="005C6B18" w:rsidRDefault="005C6B18" w:rsidP="005C6B18">
      <w:pPr>
        <w:rPr>
          <w:sz w:val="36"/>
          <w:szCs w:val="36"/>
        </w:rPr>
      </w:pPr>
      <w:r>
        <w:rPr>
          <w:sz w:val="36"/>
          <w:szCs w:val="36"/>
        </w:rPr>
        <w:t>Name: __________________________    Date:  ____________</w:t>
      </w:r>
    </w:p>
    <w:p w:rsidR="005C6B18" w:rsidRPr="005C6B18" w:rsidRDefault="005C6B18" w:rsidP="005C6B18">
      <w:pPr>
        <w:rPr>
          <w:sz w:val="36"/>
          <w:szCs w:val="36"/>
        </w:rPr>
      </w:pPr>
      <w:r>
        <w:rPr>
          <w:sz w:val="36"/>
          <w:szCs w:val="36"/>
        </w:rPr>
        <w:t>Campus:  __________   Department:  _____________________</w:t>
      </w:r>
    </w:p>
    <w:p w:rsidR="005C6B18" w:rsidRDefault="005C6B18"/>
    <w:tbl>
      <w:tblPr>
        <w:tblW w:w="9738" w:type="dxa"/>
        <w:tblLook w:val="04A0"/>
      </w:tblPr>
      <w:tblGrid>
        <w:gridCol w:w="9738"/>
      </w:tblGrid>
      <w:tr w:rsidR="00B23603" w:rsidRPr="00B23603" w:rsidTr="005C6B18">
        <w:trPr>
          <w:trHeight w:val="624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bCs/>
                <w:color w:val="444444"/>
                <w:sz w:val="24"/>
                <w:szCs w:val="24"/>
              </w:rPr>
              <w:t>The Resource Conservation &amp; Recovery Act 1976 was enacted to protect human health &amp; the environment by providing what type of tracking for hazardous waste?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theme="minorHAnsi"/>
                <w:color w:val="444444"/>
                <w:sz w:val="24"/>
                <w:szCs w:val="24"/>
              </w:rPr>
              <w:t xml:space="preserve">Waste Manifest Tracking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Cradle-to-Grave Tracking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Hazardous Waste Labeling System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EPA Tracking Manifest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bCs/>
                <w:color w:val="444444"/>
                <w:sz w:val="24"/>
                <w:szCs w:val="24"/>
              </w:rPr>
              <w:t>What is Hazardous Waste? (Define)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Any trash that we put into the dumpsters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Something that is harmful under certain conditions </w:t>
            </w:r>
          </w:p>
          <w:p w:rsidR="003924CF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Something that is no longer used, unwanted, out-of-date, or no longer useful and is harmful to the environment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bCs/>
                <w:color w:val="444444"/>
                <w:sz w:val="24"/>
                <w:szCs w:val="24"/>
              </w:rPr>
              <w:t xml:space="preserve">What are the 4 Characteristics used to identify non-listed Hazardous Waste?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4774FE" w:rsidP="008D340A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Smelly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  <w:r w:rsidR="008D340A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icky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petroleum based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Toxic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Ignitable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Reactive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Corrosive</w:t>
            </w:r>
            <w:r w:rsid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,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Toxic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What kind of generator is </w:t>
            </w:r>
            <w:r w:rsid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RSCCD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?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SQG - Small Quantity Generator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CESQG - Conditionally exempt small quantity generator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LQG - Large Quantity Generator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7B3BEC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The contents of hazardous waste containers should be listed on the label:</w:t>
            </w:r>
            <w:r w:rsidR="00B23603"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7B3BEC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Using abbreviations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7B3BEC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With full chemical names in English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7B3BEC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With standard chemical formulas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How long can </w:t>
            </w:r>
            <w:r w:rsid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we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store waste at </w:t>
            </w:r>
            <w:r w:rsid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a Satellite Accumulation Area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?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5C6B18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365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days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180 days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90 days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7B3B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When </w:t>
            </w:r>
            <w:proofErr w:type="gramStart"/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is </w:t>
            </w:r>
            <w:r w:rsidR="007B3BEC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a hazardous waste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label</w:t>
            </w:r>
            <w:proofErr w:type="gramEnd"/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affixed </w:t>
            </w:r>
            <w:r w:rsidR="007B3BEC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a container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?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When its full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7B3BEC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When the first </w:t>
            </w:r>
            <w:r w:rsidR="007B3BEC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drop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of waste is place</w:t>
            </w:r>
            <w:r w:rsidR="007B3BEC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d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in the </w:t>
            </w:r>
            <w:r w:rsidR="007B3BEC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container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7B3BEC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It doesn't have to because </w:t>
            </w:r>
            <w:r w:rsidR="007B3BEC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RSCCD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is CESQG </w:t>
            </w:r>
          </w:p>
        </w:tc>
      </w:tr>
    </w:tbl>
    <w:p w:rsidR="004774FE" w:rsidRDefault="004774FE">
      <w:r>
        <w:br w:type="page"/>
      </w:r>
    </w:p>
    <w:tbl>
      <w:tblPr>
        <w:tblW w:w="9738" w:type="dxa"/>
        <w:tblLook w:val="04A0"/>
      </w:tblPr>
      <w:tblGrid>
        <w:gridCol w:w="9738"/>
      </w:tblGrid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4774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lastRenderedPageBreak/>
              <w:t xml:space="preserve">When is the accumulation date to be marked on </w:t>
            </w:r>
            <w:r w:rsidR="004774FE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a container</w:t>
            </w:r>
            <w:r w:rsidRPr="005C6B18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?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B23603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When the drum is full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3BEC" w:rsidRPr="007B3BEC" w:rsidRDefault="00B23603" w:rsidP="003924C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When the first </w:t>
            </w:r>
            <w:r w:rsidR="003924CF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drop</w:t>
            </w: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of waste goes into it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3924CF" w:rsidRDefault="003924CF" w:rsidP="003924C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Satellite Accumulation Areas should be inspected by department personnel on a weekly basis.  What should you be looking for?</w:t>
            </w:r>
            <w:r w:rsidR="00B23603" w:rsidRPr="003924CF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CF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Leaking or bulging containers</w:t>
            </w:r>
          </w:p>
          <w:p w:rsidR="003924CF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Proper labeling</w:t>
            </w:r>
          </w:p>
          <w:p w:rsidR="00B23603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Secondary containment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All the above.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3924CF" w:rsidP="005C6B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If there is an emergency, what number should you call?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411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603" w:rsidRPr="005C6B18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911</w:t>
            </w:r>
            <w:r w:rsidR="00B23603"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</w:p>
        </w:tc>
      </w:tr>
      <w:tr w:rsidR="00B23603" w:rsidRPr="00B23603" w:rsidTr="005C6B18">
        <w:trPr>
          <w:trHeight w:val="312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3BEC" w:rsidRDefault="003924CF" w:rsidP="005C6B18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111</w:t>
            </w:r>
          </w:p>
          <w:p w:rsidR="003924CF" w:rsidRPr="004774FE" w:rsidRDefault="003924CF" w:rsidP="003924C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4774FE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If you splash any ch</w:t>
            </w:r>
            <w:r w:rsidR="004774FE" w:rsidRPr="004774FE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em</w:t>
            </w:r>
            <w:r w:rsidRPr="004774FE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ical on your body you should wash for at least:</w:t>
            </w:r>
          </w:p>
          <w:p w:rsidR="004774FE" w:rsidRPr="004774FE" w:rsidRDefault="004774FE" w:rsidP="004774FE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4774F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5 minut</w:t>
            </w:r>
            <w:r w:rsidR="00D8414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e</w:t>
            </w:r>
            <w:r w:rsidRPr="004774F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s</w:t>
            </w:r>
          </w:p>
          <w:p w:rsidR="004774FE" w:rsidRPr="004774FE" w:rsidRDefault="004774FE" w:rsidP="004774FE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4774F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10minutes</w:t>
            </w:r>
          </w:p>
          <w:p w:rsidR="004774FE" w:rsidRPr="004774FE" w:rsidRDefault="004774FE" w:rsidP="004774FE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4774F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15 minutes</w:t>
            </w:r>
          </w:p>
          <w:p w:rsidR="004774FE" w:rsidRPr="004774FE" w:rsidRDefault="004774FE" w:rsidP="004774FE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</w:pPr>
            <w:r w:rsidRPr="004774FE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>30 minutes</w:t>
            </w:r>
          </w:p>
          <w:p w:rsidR="00B23603" w:rsidRPr="003924CF" w:rsidRDefault="00B23603" w:rsidP="007B3B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</w:pPr>
            <w:r w:rsidRPr="005C6B18">
              <w:rPr>
                <w:rFonts w:ascii="Calibri" w:eastAsia="Times New Roman" w:hAnsi="Calibri" w:cs="Calibri"/>
                <w:color w:val="444444"/>
                <w:sz w:val="24"/>
                <w:szCs w:val="24"/>
              </w:rPr>
              <w:t xml:space="preserve"> </w:t>
            </w:r>
            <w:r w:rsidR="007B3BEC" w:rsidRPr="003924CF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Material Safety Data Sheets</w:t>
            </w:r>
            <w:r w:rsidR="003924CF" w:rsidRPr="003924CF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(MSDS)</w:t>
            </w:r>
            <w:r w:rsidR="007B3BEC" w:rsidRPr="003924CF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 xml:space="preserve"> contain important safety information about the chemicals you use and are required to be maintained </w:t>
            </w:r>
            <w:r w:rsidR="003924CF" w:rsidRPr="003924CF">
              <w:rPr>
                <w:rFonts w:ascii="Calibri" w:eastAsia="Times New Roman" w:hAnsi="Calibri" w:cs="Calibri"/>
                <w:b/>
                <w:color w:val="444444"/>
                <w:sz w:val="24"/>
                <w:szCs w:val="24"/>
              </w:rPr>
              <w:t>by each department.  The MSDS for the chemicals I work with are located _______________________________</w:t>
            </w:r>
          </w:p>
        </w:tc>
      </w:tr>
    </w:tbl>
    <w:p w:rsidR="00CE1907" w:rsidRDefault="00CE1907" w:rsidP="00B23603"/>
    <w:p w:rsidR="004774FE" w:rsidRDefault="004774FE" w:rsidP="00B23603"/>
    <w:p w:rsidR="004774FE" w:rsidRPr="00B23603" w:rsidRDefault="004774FE" w:rsidP="00B23603">
      <w:r>
        <w:t>After you have completed the quiz, please send it to Don Maus in Risk Management.  A Certificate of Completion will be mailed to you.</w:t>
      </w:r>
    </w:p>
    <w:sectPr w:rsidR="004774FE" w:rsidRPr="00B23603" w:rsidSect="004774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FE" w:rsidRDefault="004774FE" w:rsidP="004774FE">
      <w:pPr>
        <w:spacing w:after="0" w:line="240" w:lineRule="auto"/>
      </w:pPr>
      <w:r>
        <w:separator/>
      </w:r>
    </w:p>
  </w:endnote>
  <w:endnote w:type="continuationSeparator" w:id="0">
    <w:p w:rsidR="004774FE" w:rsidRDefault="004774FE" w:rsidP="0047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4774FE">
      <w:tc>
        <w:tcPr>
          <w:tcW w:w="918" w:type="dxa"/>
        </w:tcPr>
        <w:p w:rsidR="004774FE" w:rsidRDefault="004774FE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D8414E" w:rsidRPr="00D8414E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4774FE" w:rsidRPr="008D340A" w:rsidRDefault="008D340A" w:rsidP="008D340A">
          <w:pPr>
            <w:pStyle w:val="Footer"/>
            <w:jc w:val="right"/>
            <w:rPr>
              <w:sz w:val="12"/>
              <w:szCs w:val="12"/>
            </w:rPr>
          </w:pPr>
          <w:fldSimple w:instr=" FILENAME  \* Lower \p  \* MERGEFORMAT ">
            <w:r w:rsidRPr="008D340A">
              <w:rPr>
                <w:noProof/>
                <w:sz w:val="12"/>
                <w:szCs w:val="12"/>
              </w:rPr>
              <w:t>h:\private user directories\maus_donald\powerpoint files\rsccd hazwaste refresher\annual hazardous waste refresher quiz.docx</w:t>
            </w:r>
          </w:fldSimple>
        </w:p>
      </w:tc>
    </w:tr>
  </w:tbl>
  <w:p w:rsidR="004774FE" w:rsidRDefault="00477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FE" w:rsidRDefault="004774FE" w:rsidP="004774FE">
      <w:pPr>
        <w:spacing w:after="0" w:line="240" w:lineRule="auto"/>
      </w:pPr>
      <w:r>
        <w:separator/>
      </w:r>
    </w:p>
  </w:footnote>
  <w:footnote w:type="continuationSeparator" w:id="0">
    <w:p w:rsidR="004774FE" w:rsidRDefault="004774FE" w:rsidP="0047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FE" w:rsidRDefault="004774F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CAB924915BA14707869548618AE0FDB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Annual Hazardous Waste Refresher Quiz</w:t>
        </w:r>
      </w:sdtContent>
    </w:sdt>
  </w:p>
  <w:p w:rsidR="004774FE" w:rsidRDefault="004774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7F5"/>
    <w:multiLevelType w:val="multilevel"/>
    <w:tmpl w:val="54687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BB2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0A7AEE"/>
    <w:multiLevelType w:val="multilevel"/>
    <w:tmpl w:val="54687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E5756D"/>
    <w:multiLevelType w:val="hybridMultilevel"/>
    <w:tmpl w:val="63263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3117"/>
    <w:multiLevelType w:val="hybridMultilevel"/>
    <w:tmpl w:val="F36E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87829"/>
    <w:multiLevelType w:val="hybridMultilevel"/>
    <w:tmpl w:val="DCBE12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511FD"/>
    <w:multiLevelType w:val="hybridMultilevel"/>
    <w:tmpl w:val="B72CB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27FA"/>
    <w:multiLevelType w:val="hybridMultilevel"/>
    <w:tmpl w:val="96FCCCF6"/>
    <w:lvl w:ilvl="0" w:tplc="70BC80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D03B6"/>
    <w:multiLevelType w:val="hybridMultilevel"/>
    <w:tmpl w:val="F2A2D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505C7"/>
    <w:multiLevelType w:val="multilevel"/>
    <w:tmpl w:val="A45E2E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0893B73"/>
    <w:multiLevelType w:val="multilevel"/>
    <w:tmpl w:val="54687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0C51FD4"/>
    <w:multiLevelType w:val="hybridMultilevel"/>
    <w:tmpl w:val="8A7C2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96290"/>
    <w:multiLevelType w:val="hybridMultilevel"/>
    <w:tmpl w:val="F1D04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984A0A"/>
    <w:multiLevelType w:val="hybridMultilevel"/>
    <w:tmpl w:val="6A8AC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005D16"/>
    <w:multiLevelType w:val="hybridMultilevel"/>
    <w:tmpl w:val="C3A2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8157B"/>
    <w:multiLevelType w:val="hybridMultilevel"/>
    <w:tmpl w:val="8F2A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2643"/>
    <w:multiLevelType w:val="hybridMultilevel"/>
    <w:tmpl w:val="33C2E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14218"/>
    <w:multiLevelType w:val="multilevel"/>
    <w:tmpl w:val="54687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9C1C38"/>
    <w:multiLevelType w:val="multilevel"/>
    <w:tmpl w:val="54687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C8404D7"/>
    <w:multiLevelType w:val="hybridMultilevel"/>
    <w:tmpl w:val="9B300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46CB5"/>
    <w:multiLevelType w:val="hybridMultilevel"/>
    <w:tmpl w:val="49BC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357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29E6F4B"/>
    <w:multiLevelType w:val="hybridMultilevel"/>
    <w:tmpl w:val="AA9CC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7"/>
  </w:num>
  <w:num w:numId="5">
    <w:abstractNumId w:val="20"/>
  </w:num>
  <w:num w:numId="6">
    <w:abstractNumId w:val="14"/>
  </w:num>
  <w:num w:numId="7">
    <w:abstractNumId w:val="19"/>
  </w:num>
  <w:num w:numId="8">
    <w:abstractNumId w:val="22"/>
  </w:num>
  <w:num w:numId="9">
    <w:abstractNumId w:val="21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17"/>
  </w:num>
  <w:num w:numId="15">
    <w:abstractNumId w:val="18"/>
  </w:num>
  <w:num w:numId="16">
    <w:abstractNumId w:val="0"/>
  </w:num>
  <w:num w:numId="17">
    <w:abstractNumId w:val="5"/>
  </w:num>
  <w:num w:numId="18">
    <w:abstractNumId w:val="13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43"/>
    <w:rsid w:val="00002D10"/>
    <w:rsid w:val="00026222"/>
    <w:rsid w:val="000337A8"/>
    <w:rsid w:val="000462D0"/>
    <w:rsid w:val="00090095"/>
    <w:rsid w:val="00135C4A"/>
    <w:rsid w:val="002971E9"/>
    <w:rsid w:val="002C2EC3"/>
    <w:rsid w:val="00342FB8"/>
    <w:rsid w:val="003736E1"/>
    <w:rsid w:val="003924CF"/>
    <w:rsid w:val="003D3A5A"/>
    <w:rsid w:val="00416390"/>
    <w:rsid w:val="00422676"/>
    <w:rsid w:val="004262B7"/>
    <w:rsid w:val="004774FE"/>
    <w:rsid w:val="004A2113"/>
    <w:rsid w:val="004E7154"/>
    <w:rsid w:val="005054F0"/>
    <w:rsid w:val="00552D62"/>
    <w:rsid w:val="005C6B18"/>
    <w:rsid w:val="0060780D"/>
    <w:rsid w:val="00655F8C"/>
    <w:rsid w:val="006A1B69"/>
    <w:rsid w:val="00767FCD"/>
    <w:rsid w:val="007811EE"/>
    <w:rsid w:val="007B3BEC"/>
    <w:rsid w:val="00802D7C"/>
    <w:rsid w:val="008270DB"/>
    <w:rsid w:val="00844368"/>
    <w:rsid w:val="00852ED8"/>
    <w:rsid w:val="008A7E13"/>
    <w:rsid w:val="008B5ECB"/>
    <w:rsid w:val="008B725A"/>
    <w:rsid w:val="008D340A"/>
    <w:rsid w:val="00954FF6"/>
    <w:rsid w:val="00973543"/>
    <w:rsid w:val="00A27C24"/>
    <w:rsid w:val="00A67142"/>
    <w:rsid w:val="00A73E2F"/>
    <w:rsid w:val="00B23603"/>
    <w:rsid w:val="00B85706"/>
    <w:rsid w:val="00BE0AEC"/>
    <w:rsid w:val="00C503BD"/>
    <w:rsid w:val="00C94703"/>
    <w:rsid w:val="00CB5D21"/>
    <w:rsid w:val="00CC64F4"/>
    <w:rsid w:val="00CE1907"/>
    <w:rsid w:val="00D15BCE"/>
    <w:rsid w:val="00D8414E"/>
    <w:rsid w:val="00DC5399"/>
    <w:rsid w:val="00E15266"/>
    <w:rsid w:val="00E761E3"/>
    <w:rsid w:val="00E96CB0"/>
    <w:rsid w:val="00E979BD"/>
    <w:rsid w:val="00EA5B1D"/>
    <w:rsid w:val="00F36797"/>
    <w:rsid w:val="00FE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3543"/>
    <w:rPr>
      <w:b/>
      <w:bCs/>
    </w:rPr>
  </w:style>
  <w:style w:type="paragraph" w:styleId="NormalWeb">
    <w:name w:val="Normal (Web)"/>
    <w:basedOn w:val="Normal"/>
    <w:uiPriority w:val="99"/>
    <w:unhideWhenUsed/>
    <w:rsid w:val="0097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text">
    <w:name w:val="question_text"/>
    <w:basedOn w:val="DefaultParagraphFont"/>
    <w:rsid w:val="00973543"/>
  </w:style>
  <w:style w:type="paragraph" w:styleId="ListParagraph">
    <w:name w:val="List Paragraph"/>
    <w:basedOn w:val="Normal"/>
    <w:uiPriority w:val="34"/>
    <w:qFormat/>
    <w:rsid w:val="00973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FE"/>
  </w:style>
  <w:style w:type="paragraph" w:styleId="Footer">
    <w:name w:val="footer"/>
    <w:basedOn w:val="Normal"/>
    <w:link w:val="FooterChar"/>
    <w:uiPriority w:val="99"/>
    <w:unhideWhenUsed/>
    <w:rsid w:val="0047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054">
          <w:marLeft w:val="0"/>
          <w:marRight w:val="0"/>
          <w:marTop w:val="0"/>
          <w:marBottom w:val="0"/>
          <w:divBdr>
            <w:top w:val="single" w:sz="4" w:space="7" w:color="DDDDDD"/>
            <w:left w:val="single" w:sz="4" w:space="10" w:color="DDDDDD"/>
            <w:bottom w:val="single" w:sz="4" w:space="10" w:color="DDDDDD"/>
            <w:right w:val="single" w:sz="4" w:space="10" w:color="DDDDDD"/>
          </w:divBdr>
          <w:divsChild>
            <w:div w:id="203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B924915BA14707869548618AE0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D0C7-9480-47DD-AB43-35DBC597AF24}"/>
      </w:docPartPr>
      <w:docPartBody>
        <w:p w:rsidR="00000000" w:rsidRDefault="00E86EB8" w:rsidP="00E86EB8">
          <w:pPr>
            <w:pStyle w:val="CAB924915BA14707869548618AE0FD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E86EB8"/>
    <w:rsid w:val="00E8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924915BA14707869548618AE0FDB8">
    <w:name w:val="CAB924915BA14707869548618AE0FDB8"/>
    <w:rsid w:val="00E86E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E2D2707C82D4C85E2293FF954124C" ma:contentTypeVersion="2" ma:contentTypeDescription="Create a new document." ma:contentTypeScope="" ma:versionID="4916cdb96221a3e22d82ff13da61fcfb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009E1-6DB8-4C5C-9C81-C64212A15918}"/>
</file>

<file path=customXml/itemProps2.xml><?xml version="1.0" encoding="utf-8"?>
<ds:datastoreItem xmlns:ds="http://schemas.openxmlformats.org/officeDocument/2006/customXml" ds:itemID="{E30D68AC-314B-4C20-B602-06249C45D2F9}"/>
</file>

<file path=customXml/itemProps3.xml><?xml version="1.0" encoding="utf-8"?>
<ds:datastoreItem xmlns:ds="http://schemas.openxmlformats.org/officeDocument/2006/customXml" ds:itemID="{77105D0C-1DEF-4CCE-8B1D-61F5A8791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Hazardous Waste Quiz</dc:title>
  <dc:creator>Windows User</dc:creator>
  <cp:lastModifiedBy>Windows User</cp:lastModifiedBy>
  <cp:revision>3</cp:revision>
  <cp:lastPrinted>2012-03-06T18:39:00Z</cp:lastPrinted>
  <dcterms:created xsi:type="dcterms:W3CDTF">2012-03-06T17:25:00Z</dcterms:created>
  <dcterms:modified xsi:type="dcterms:W3CDTF">2012-03-06T18:53:00Z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0x010100E2DE2D2707C82D4C85E2293FF954124C</vt:lpwstr>
  </property>
</Properties>
</file>